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85" w:rsidRDefault="00C31B1E" w:rsidP="00912D85">
      <w:pPr>
        <w:rPr>
          <w:b/>
          <w:sz w:val="32"/>
          <w:szCs w:val="32"/>
        </w:rPr>
      </w:pPr>
      <w:r>
        <w:rPr>
          <w:b/>
          <w:sz w:val="32"/>
          <w:szCs w:val="32"/>
        </w:rPr>
        <w:t>Tisková zpráva</w:t>
      </w:r>
    </w:p>
    <w:p w:rsidR="00C31B1E" w:rsidRDefault="00C31B1E" w:rsidP="00912D85">
      <w:pPr>
        <w:rPr>
          <w:b/>
          <w:sz w:val="32"/>
          <w:szCs w:val="32"/>
        </w:rPr>
      </w:pPr>
    </w:p>
    <w:p w:rsidR="00C31B1E" w:rsidRDefault="00C31B1E" w:rsidP="00912D85">
      <w:pPr>
        <w:rPr>
          <w:b/>
          <w:sz w:val="32"/>
          <w:szCs w:val="32"/>
        </w:rPr>
      </w:pPr>
      <w:r>
        <w:rPr>
          <w:b/>
          <w:sz w:val="32"/>
          <w:szCs w:val="32"/>
        </w:rPr>
        <w:t xml:space="preserve">Výzva vedení společnosti </w:t>
      </w:r>
      <w:proofErr w:type="spellStart"/>
      <w:r>
        <w:rPr>
          <w:b/>
          <w:sz w:val="32"/>
          <w:szCs w:val="32"/>
        </w:rPr>
        <w:t>Ringier</w:t>
      </w:r>
      <w:proofErr w:type="spellEnd"/>
      <w:r>
        <w:rPr>
          <w:b/>
          <w:sz w:val="32"/>
          <w:szCs w:val="32"/>
        </w:rPr>
        <w:t xml:space="preserve"> Axel </w:t>
      </w:r>
      <w:proofErr w:type="spellStart"/>
      <w:r>
        <w:rPr>
          <w:b/>
          <w:sz w:val="32"/>
          <w:szCs w:val="32"/>
        </w:rPr>
        <w:t>Spri</w:t>
      </w:r>
      <w:bookmarkStart w:id="0" w:name="_GoBack"/>
      <w:bookmarkEnd w:id="0"/>
      <w:r>
        <w:rPr>
          <w:b/>
          <w:sz w:val="32"/>
          <w:szCs w:val="32"/>
        </w:rPr>
        <w:t>nger</w:t>
      </w:r>
      <w:proofErr w:type="spellEnd"/>
      <w:r>
        <w:rPr>
          <w:b/>
          <w:sz w:val="32"/>
          <w:szCs w:val="32"/>
        </w:rPr>
        <w:t xml:space="preserve"> </w:t>
      </w:r>
    </w:p>
    <w:p w:rsidR="00912D85" w:rsidRPr="009B7C1C" w:rsidRDefault="007777E6" w:rsidP="00912D85">
      <w:pPr>
        <w:rPr>
          <w:sz w:val="28"/>
          <w:szCs w:val="28"/>
        </w:rPr>
      </w:pPr>
      <w:r w:rsidRPr="009B7C1C">
        <w:rPr>
          <w:sz w:val="28"/>
          <w:szCs w:val="28"/>
        </w:rPr>
        <w:t>2</w:t>
      </w:r>
      <w:r w:rsidR="00C31B1E">
        <w:rPr>
          <w:sz w:val="28"/>
          <w:szCs w:val="28"/>
        </w:rPr>
        <w:t>5</w:t>
      </w:r>
      <w:r w:rsidR="00912D85" w:rsidRPr="009B7C1C">
        <w:rPr>
          <w:sz w:val="28"/>
          <w:szCs w:val="28"/>
        </w:rPr>
        <w:t>. ledna 2013</w:t>
      </w:r>
    </w:p>
    <w:p w:rsidR="00C31B1E" w:rsidRPr="00C31B1E" w:rsidRDefault="00C31B1E" w:rsidP="00C31B1E">
      <w:pPr>
        <w:pStyle w:val="Bezmezer"/>
        <w:rPr>
          <w:sz w:val="28"/>
          <w:szCs w:val="28"/>
        </w:rPr>
      </w:pPr>
      <w:r w:rsidRPr="00C31B1E">
        <w:rPr>
          <w:sz w:val="28"/>
          <w:szCs w:val="28"/>
        </w:rPr>
        <w:t xml:space="preserve">Volební tým Karla Schwarzenberga vyzývá vedení společnosti </w:t>
      </w:r>
      <w:proofErr w:type="spellStart"/>
      <w:r w:rsidRPr="00C31B1E">
        <w:rPr>
          <w:rFonts w:cs="Arial"/>
          <w:sz w:val="28"/>
          <w:szCs w:val="28"/>
        </w:rPr>
        <w:t>Ringier</w:t>
      </w:r>
      <w:proofErr w:type="spellEnd"/>
      <w:r w:rsidRPr="00C31B1E">
        <w:rPr>
          <w:rFonts w:cs="Arial"/>
          <w:sz w:val="28"/>
          <w:szCs w:val="28"/>
        </w:rPr>
        <w:t xml:space="preserve"> Axel </w:t>
      </w:r>
      <w:proofErr w:type="spellStart"/>
      <w:r w:rsidRPr="00C31B1E">
        <w:rPr>
          <w:rFonts w:cs="Arial"/>
          <w:sz w:val="28"/>
          <w:szCs w:val="28"/>
        </w:rPr>
        <w:t>Springer</w:t>
      </w:r>
      <w:proofErr w:type="spellEnd"/>
      <w:r w:rsidRPr="00C31B1E">
        <w:rPr>
          <w:rFonts w:cs="Arial"/>
          <w:sz w:val="28"/>
          <w:szCs w:val="28"/>
        </w:rPr>
        <w:t xml:space="preserve"> CZ a.s., IČ: </w:t>
      </w:r>
      <w:r w:rsidRPr="00C31B1E">
        <w:rPr>
          <w:rStyle w:val="Siln"/>
          <w:b w:val="0"/>
          <w:sz w:val="28"/>
          <w:szCs w:val="28"/>
        </w:rPr>
        <w:t>407 66 713, se sídlem</w:t>
      </w:r>
      <w:r w:rsidRPr="00C31B1E">
        <w:rPr>
          <w:rStyle w:val="Siln"/>
          <w:sz w:val="28"/>
          <w:szCs w:val="28"/>
        </w:rPr>
        <w:t xml:space="preserve"> </w:t>
      </w:r>
      <w:r w:rsidRPr="00C31B1E">
        <w:rPr>
          <w:sz w:val="28"/>
          <w:szCs w:val="28"/>
        </w:rPr>
        <w:t>Praha 7, Komunardů 1584/42, PSČ 170 00, aby zjednal nápravu v souvislosti s uveřejněním inzerátu v pátečním vydání (</w:t>
      </w:r>
      <w:proofErr w:type="gramStart"/>
      <w:r w:rsidRPr="00C31B1E">
        <w:rPr>
          <w:sz w:val="28"/>
          <w:szCs w:val="28"/>
        </w:rPr>
        <w:t>25.1.) deníku</w:t>
      </w:r>
      <w:proofErr w:type="gramEnd"/>
      <w:r w:rsidRPr="00C31B1E">
        <w:rPr>
          <w:sz w:val="28"/>
          <w:szCs w:val="28"/>
        </w:rPr>
        <w:t xml:space="preserve"> Blesk. Na straně 9 byl zveřejněn celostránkový inzerát, jehož obsahem je palcovými titulky vytištěný text:</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„NEVOLTE</w:t>
      </w:r>
    </w:p>
    <w:p w:rsidR="00C31B1E" w:rsidRPr="00C31B1E" w:rsidRDefault="00C31B1E" w:rsidP="00C31B1E">
      <w:pPr>
        <w:pStyle w:val="Bezmezer"/>
        <w:rPr>
          <w:sz w:val="28"/>
          <w:szCs w:val="28"/>
        </w:rPr>
      </w:pPr>
      <w:r w:rsidRPr="00C31B1E">
        <w:rPr>
          <w:sz w:val="28"/>
          <w:szCs w:val="28"/>
        </w:rPr>
        <w:t>Karla Schwarzenberga“,</w:t>
      </w:r>
    </w:p>
    <w:p w:rsidR="00C31B1E" w:rsidRPr="00C31B1E" w:rsidRDefault="00C31B1E" w:rsidP="00C31B1E">
      <w:pPr>
        <w:pStyle w:val="Bezmezer"/>
        <w:rPr>
          <w:sz w:val="28"/>
          <w:szCs w:val="28"/>
        </w:rPr>
      </w:pPr>
      <w:r w:rsidRPr="00C31B1E">
        <w:rPr>
          <w:sz w:val="28"/>
          <w:szCs w:val="28"/>
        </w:rPr>
        <w:t>pod kterým následuje stylizovaná podobizna v přeškrtnutém kruhu,</w:t>
      </w:r>
    </w:p>
    <w:p w:rsidR="00C31B1E" w:rsidRPr="00C31B1E" w:rsidRDefault="00C31B1E" w:rsidP="00C31B1E">
      <w:pPr>
        <w:pStyle w:val="Bezmezer"/>
        <w:rPr>
          <w:sz w:val="28"/>
          <w:szCs w:val="28"/>
        </w:rPr>
      </w:pPr>
      <w:r w:rsidRPr="00C31B1E">
        <w:rPr>
          <w:sz w:val="28"/>
          <w:szCs w:val="28"/>
        </w:rPr>
        <w:t>a v dolní části stránky se nachází následující tvrzení:</w:t>
      </w:r>
    </w:p>
    <w:p w:rsidR="00C31B1E" w:rsidRPr="00C31B1E" w:rsidRDefault="00C31B1E" w:rsidP="00C31B1E">
      <w:pPr>
        <w:pStyle w:val="Bezmezer"/>
        <w:rPr>
          <w:sz w:val="28"/>
          <w:szCs w:val="28"/>
        </w:rPr>
      </w:pPr>
      <w:r>
        <w:rPr>
          <w:sz w:val="28"/>
          <w:szCs w:val="28"/>
        </w:rPr>
        <w:t>-</w:t>
      </w:r>
      <w:r w:rsidRPr="00C31B1E">
        <w:rPr>
          <w:sz w:val="28"/>
          <w:szCs w:val="28"/>
        </w:rPr>
        <w:t>řekl, že by měl být prezident Eduard Beneš podle dnešních zákonů postaven před Haagský tribunál pro válečné zločince</w:t>
      </w:r>
    </w:p>
    <w:p w:rsidR="00C31B1E" w:rsidRPr="00C31B1E" w:rsidRDefault="00C31B1E" w:rsidP="00C31B1E">
      <w:pPr>
        <w:pStyle w:val="Bezmezer"/>
        <w:rPr>
          <w:sz w:val="28"/>
          <w:szCs w:val="28"/>
        </w:rPr>
      </w:pPr>
      <w:r>
        <w:rPr>
          <w:sz w:val="28"/>
          <w:szCs w:val="28"/>
        </w:rPr>
        <w:t>-</w:t>
      </w:r>
      <w:r w:rsidRPr="00C31B1E">
        <w:rPr>
          <w:sz w:val="28"/>
          <w:szCs w:val="28"/>
        </w:rPr>
        <w:t xml:space="preserve">děkuje za podporu představiteli </w:t>
      </w:r>
      <w:proofErr w:type="spellStart"/>
      <w:r w:rsidRPr="00C31B1E">
        <w:rPr>
          <w:sz w:val="28"/>
          <w:szCs w:val="28"/>
        </w:rPr>
        <w:t>Sudetendeutsche</w:t>
      </w:r>
      <w:proofErr w:type="spellEnd"/>
      <w:r w:rsidRPr="00C31B1E">
        <w:rPr>
          <w:sz w:val="28"/>
          <w:szCs w:val="28"/>
        </w:rPr>
        <w:t xml:space="preserve"> </w:t>
      </w:r>
      <w:proofErr w:type="spellStart"/>
      <w:r w:rsidRPr="00C31B1E">
        <w:rPr>
          <w:sz w:val="28"/>
          <w:szCs w:val="28"/>
        </w:rPr>
        <w:t>Landsmannschaftu</w:t>
      </w:r>
      <w:proofErr w:type="spellEnd"/>
      <w:r w:rsidRPr="00C31B1E">
        <w:rPr>
          <w:sz w:val="28"/>
          <w:szCs w:val="28"/>
        </w:rPr>
        <w:t xml:space="preserve"> </w:t>
      </w:r>
      <w:proofErr w:type="spellStart"/>
      <w:r w:rsidRPr="00C31B1E">
        <w:rPr>
          <w:sz w:val="28"/>
          <w:szCs w:val="28"/>
        </w:rPr>
        <w:t>Berndu</w:t>
      </w:r>
      <w:proofErr w:type="spellEnd"/>
      <w:r w:rsidRPr="00C31B1E">
        <w:rPr>
          <w:sz w:val="28"/>
          <w:szCs w:val="28"/>
        </w:rPr>
        <w:t xml:space="preserve"> </w:t>
      </w:r>
      <w:proofErr w:type="spellStart"/>
      <w:r w:rsidRPr="00C31B1E">
        <w:rPr>
          <w:sz w:val="28"/>
          <w:szCs w:val="28"/>
        </w:rPr>
        <w:t>Posseltovi</w:t>
      </w:r>
      <w:proofErr w:type="spellEnd"/>
    </w:p>
    <w:p w:rsidR="00C31B1E" w:rsidRPr="00C31B1E" w:rsidRDefault="00C31B1E" w:rsidP="00C31B1E">
      <w:pPr>
        <w:pStyle w:val="Bezmezer"/>
        <w:rPr>
          <w:sz w:val="28"/>
          <w:szCs w:val="28"/>
        </w:rPr>
      </w:pPr>
      <w:r>
        <w:rPr>
          <w:sz w:val="28"/>
          <w:szCs w:val="28"/>
        </w:rPr>
        <w:t>-</w:t>
      </w:r>
      <w:r w:rsidRPr="00C31B1E">
        <w:rPr>
          <w:sz w:val="28"/>
          <w:szCs w:val="28"/>
        </w:rPr>
        <w:t>považuje poválečný odsun Němců za nespravedlivý, aniž bere na zřetel Mnichovský diktát, okupaci Československa a statisíce českých obětí II. světové války</w:t>
      </w:r>
    </w:p>
    <w:p w:rsidR="00C31B1E" w:rsidRPr="00C31B1E" w:rsidRDefault="00C31B1E" w:rsidP="00C31B1E">
      <w:pPr>
        <w:pStyle w:val="Bezmezer"/>
        <w:rPr>
          <w:sz w:val="28"/>
          <w:szCs w:val="28"/>
        </w:rPr>
      </w:pPr>
      <w:r>
        <w:rPr>
          <w:sz w:val="28"/>
          <w:szCs w:val="28"/>
        </w:rPr>
        <w:t>-</w:t>
      </w:r>
      <w:r w:rsidRPr="00C31B1E">
        <w:rPr>
          <w:sz w:val="28"/>
          <w:szCs w:val="28"/>
        </w:rPr>
        <w:t>považuje „Benešovy dekrety“ za neplatné a tím připravuje půdu pro vrácení majetku potomkům válečných zločinců“</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V inzerátu není uveden jeho zadavatel, jedná se tedy o anonymní reklamu v době voleb. Z textu shora popsaného inzerátu je zřejmé, že se jedná o soubor výroků, které měl pronést kandidát na prezidenta Karel Schwarzenberg, přičemž tyto výroky nebo události, mají být důvodem pro nezvolení Karla Schwarzenberga do funkce prezidenta republiky.</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Má tak jít o výroky či skutečnosti ve své podstatě směřující proti zájmům obyvatel České republiky nebo proti zájmům České republiky jako státního samostatného útvaru.</w:t>
      </w:r>
    </w:p>
    <w:p w:rsidR="00C31B1E" w:rsidRPr="00C31B1E" w:rsidRDefault="00C31B1E" w:rsidP="00C31B1E">
      <w:pPr>
        <w:pStyle w:val="Bezmezer"/>
        <w:rPr>
          <w:b/>
          <w:sz w:val="28"/>
          <w:szCs w:val="28"/>
        </w:rPr>
      </w:pPr>
      <w:r w:rsidRPr="00C31B1E">
        <w:rPr>
          <w:b/>
          <w:sz w:val="28"/>
          <w:szCs w:val="28"/>
        </w:rPr>
        <w:lastRenderedPageBreak/>
        <w:t>Žádný z výše uvedených výroků pan Karel Schwarzenberg nepronesl. Skutečnosti uvedené v inzerátu se nestaly.</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Za výroky lze označit první, třetí a čtvrtý text v dolní části reklamy, druhý text je popisem události.</w:t>
      </w:r>
    </w:p>
    <w:p w:rsidR="00C31B1E" w:rsidRPr="00C31B1E" w:rsidRDefault="00C31B1E" w:rsidP="00C31B1E">
      <w:pPr>
        <w:pStyle w:val="Bezmezer"/>
        <w:rPr>
          <w:sz w:val="28"/>
          <w:szCs w:val="28"/>
        </w:rPr>
      </w:pPr>
    </w:p>
    <w:p w:rsidR="00C31B1E" w:rsidRPr="00C31B1E" w:rsidRDefault="00C31B1E" w:rsidP="00C31B1E">
      <w:pPr>
        <w:pStyle w:val="Bezmezer"/>
        <w:rPr>
          <w:b/>
          <w:i/>
          <w:sz w:val="28"/>
          <w:szCs w:val="28"/>
        </w:rPr>
      </w:pPr>
      <w:r w:rsidRPr="00C31B1E">
        <w:rPr>
          <w:b/>
          <w:i/>
          <w:sz w:val="28"/>
          <w:szCs w:val="28"/>
        </w:rPr>
        <w:t>Skutečnost oproti druhé části reklamy:</w:t>
      </w:r>
    </w:p>
    <w:p w:rsidR="00C31B1E" w:rsidRPr="00C31B1E" w:rsidRDefault="00C31B1E" w:rsidP="00C31B1E">
      <w:pPr>
        <w:pStyle w:val="Bezmezer"/>
        <w:rPr>
          <w:sz w:val="28"/>
          <w:szCs w:val="28"/>
        </w:rPr>
      </w:pPr>
      <w:r w:rsidRPr="00C31B1E">
        <w:rPr>
          <w:sz w:val="28"/>
          <w:szCs w:val="28"/>
        </w:rPr>
        <w:t xml:space="preserve">Představitel </w:t>
      </w:r>
      <w:proofErr w:type="spellStart"/>
      <w:r w:rsidRPr="00C31B1E">
        <w:rPr>
          <w:sz w:val="28"/>
          <w:szCs w:val="28"/>
        </w:rPr>
        <w:t>Sudetendeutsche</w:t>
      </w:r>
      <w:proofErr w:type="spellEnd"/>
      <w:r w:rsidRPr="00C31B1E">
        <w:rPr>
          <w:sz w:val="28"/>
          <w:szCs w:val="28"/>
        </w:rPr>
        <w:t xml:space="preserve"> </w:t>
      </w:r>
      <w:proofErr w:type="spellStart"/>
      <w:r w:rsidRPr="00C31B1E">
        <w:rPr>
          <w:sz w:val="28"/>
          <w:szCs w:val="28"/>
        </w:rPr>
        <w:t>Landsmannschaftu</w:t>
      </w:r>
      <w:proofErr w:type="spellEnd"/>
      <w:r w:rsidRPr="00C31B1E">
        <w:rPr>
          <w:sz w:val="28"/>
          <w:szCs w:val="28"/>
        </w:rPr>
        <w:t xml:space="preserve"> </w:t>
      </w:r>
      <w:proofErr w:type="spellStart"/>
      <w:r w:rsidRPr="00C31B1E">
        <w:rPr>
          <w:sz w:val="28"/>
          <w:szCs w:val="28"/>
        </w:rPr>
        <w:t>Bernd</w:t>
      </w:r>
      <w:proofErr w:type="spellEnd"/>
      <w:r w:rsidRPr="00C31B1E">
        <w:rPr>
          <w:sz w:val="28"/>
          <w:szCs w:val="28"/>
        </w:rPr>
        <w:t xml:space="preserve"> </w:t>
      </w:r>
      <w:proofErr w:type="spellStart"/>
      <w:r w:rsidRPr="00C31B1E">
        <w:rPr>
          <w:sz w:val="28"/>
          <w:szCs w:val="28"/>
        </w:rPr>
        <w:t>Posselt</w:t>
      </w:r>
      <w:proofErr w:type="spellEnd"/>
      <w:r w:rsidRPr="00C31B1E">
        <w:rPr>
          <w:sz w:val="28"/>
          <w:szCs w:val="28"/>
        </w:rPr>
        <w:t xml:space="preserve"> nikdy podporu panu Schwarzenbergovi nevyjádřil, dokonce ji oficiálně v médiích popřel. </w:t>
      </w:r>
    </w:p>
    <w:p w:rsidR="00C31B1E" w:rsidRPr="00C31B1E" w:rsidRDefault="00C31B1E" w:rsidP="00C31B1E">
      <w:pPr>
        <w:pStyle w:val="Bezmezer"/>
        <w:rPr>
          <w:sz w:val="28"/>
          <w:szCs w:val="28"/>
        </w:rPr>
      </w:pPr>
      <w:r w:rsidRPr="00C31B1E">
        <w:rPr>
          <w:sz w:val="28"/>
          <w:szCs w:val="28"/>
        </w:rPr>
        <w:t>Toto skutkové tvrzení je proto zcela lživé a pomlouvačné.</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proofErr w:type="gramStart"/>
      <w:r w:rsidRPr="00C31B1E">
        <w:rPr>
          <w:sz w:val="28"/>
          <w:szCs w:val="28"/>
        </w:rPr>
        <w:t>Tento</w:t>
      </w:r>
      <w:proofErr w:type="gramEnd"/>
      <w:r w:rsidRPr="00C31B1E">
        <w:rPr>
          <w:sz w:val="28"/>
          <w:szCs w:val="28"/>
        </w:rPr>
        <w:t xml:space="preserve"> text nepochybně naplňuje skutkovou podstatu přečinu pomluvy dle § 184 trestního zákoníku, podle </w:t>
      </w:r>
      <w:proofErr w:type="gramStart"/>
      <w:r w:rsidRPr="00C31B1E">
        <w:rPr>
          <w:sz w:val="28"/>
          <w:szCs w:val="28"/>
        </w:rPr>
        <w:t>něhož:</w:t>
      </w:r>
      <w:proofErr w:type="gramEnd"/>
    </w:p>
    <w:p w:rsidR="00C31B1E" w:rsidRPr="00C31B1E" w:rsidRDefault="00C31B1E" w:rsidP="00C31B1E">
      <w:pPr>
        <w:pStyle w:val="Bezmezer"/>
        <w:rPr>
          <w:sz w:val="28"/>
          <w:szCs w:val="28"/>
        </w:rPr>
      </w:pPr>
      <w:r w:rsidRPr="00C31B1E">
        <w:rPr>
          <w:sz w:val="28"/>
          <w:szCs w:val="28"/>
        </w:rPr>
        <w:t>„(1) Kdo o jiném sdělí nepravdivý údaj, který je způsobilý značnou měrou ohrozit jeho vážnost u spoluobčanů, zejména poškodit jej v zaměstnání, narušit jeho rodinné vztahy nebo způsobit mu jinou vážnou újmu, bude potrestán odnětím svobody až na jeden rok. (2) Odnětím svobody až na dvě léta nebo zákazem činnosti bude pachatel potrestán, spáchá-li čin uvedený v odstavci 1 tiskem, filmem, rozhlasem, televizí, veřejně přístupnou počítačovou sítí nebo jiným obdobně účinným způsobem.“</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Jedná se o nesporně nepravdivé skutkové tvrzení, údaj, který je v rámci volební kampaně způsobilý značnou měrou ohrozit vážnost jednoho z kandidátů u spoluobčanů, navíc v době volební kampaně, přičemž tento čin byl spáchán tiskem, konkrétně masově šířeným deníkem.</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Za obzvláště pobuřující osobně považujeme čtvrtý text v dolní části reklamy, který navozuje dojem, že v důsledku nepravdivého výroku dojde k vrácení majetku Němcům odsunutým na základě tzv. Benešových dekretů.</w:t>
      </w:r>
    </w:p>
    <w:p w:rsidR="00C31B1E" w:rsidRPr="00C31B1E" w:rsidRDefault="00C31B1E" w:rsidP="00C31B1E">
      <w:pPr>
        <w:pStyle w:val="Bezmezer"/>
        <w:rPr>
          <w:sz w:val="28"/>
          <w:szCs w:val="28"/>
        </w:rPr>
      </w:pPr>
      <w:r w:rsidRPr="00C31B1E">
        <w:rPr>
          <w:sz w:val="28"/>
          <w:szCs w:val="28"/>
        </w:rPr>
        <w:t>V případě čtvrtého výroku je pak evidentní, že jeho účelem je vyvolat vážné znepokojení části obyvatelstva České republiky ohledně jejich právní jistoty týkající se vlastnictví pozemků a staveb. Je to zvláště odsouzeníhodné ovlivňování veřejného mínění prostřednictvím poplašné zprávy uveřejněné v celostátně distribuovaném nejčtenějším deníku.</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proofErr w:type="gramStart"/>
      <w:r w:rsidRPr="00C31B1E">
        <w:rPr>
          <w:sz w:val="28"/>
          <w:szCs w:val="28"/>
        </w:rPr>
        <w:lastRenderedPageBreak/>
        <w:t>Pan</w:t>
      </w:r>
      <w:proofErr w:type="gramEnd"/>
      <w:r w:rsidRPr="00C31B1E">
        <w:rPr>
          <w:sz w:val="28"/>
          <w:szCs w:val="28"/>
        </w:rPr>
        <w:t xml:space="preserve"> Karel Schwarzenberg navrhl, aby orgány činné v trestním řízení prověřily, zda zveřejněním výše uvedeného tvrzení došlo k naplnění znaků skutkové podstaty přečinu šíření poplašné zprávy dle § 357 trestního zákoníku, podle </w:t>
      </w:r>
      <w:proofErr w:type="gramStart"/>
      <w:r w:rsidRPr="00C31B1E">
        <w:rPr>
          <w:sz w:val="28"/>
          <w:szCs w:val="28"/>
        </w:rPr>
        <w:t>kterého:</w:t>
      </w:r>
      <w:proofErr w:type="gramEnd"/>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„Kdo úmyslně způsobí nebezpečí vážného znepokojení alespoň části obyvatelstva nějakého místa tím, že rozšiřuje poplašnou zprávu, která je nepravdivá, bude potrestán odnětím svobody až na dvě léta nebo zákazem činnosti.“</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Z výše uvedených skutečností nepochybně vyplývá, že zveřejnění anonymního celostránkového inzerátu nepravdivého obsahu, přičemž obsah je zjevně pomlouvačný a vyvolává nebezpečí vážného znepokojení části obyvatelstva, svou intenzitou vyvolává následky předvídané trestním zákoníkem.</w:t>
      </w:r>
    </w:p>
    <w:p w:rsidR="00C31B1E" w:rsidRPr="00C31B1E" w:rsidRDefault="00C31B1E" w:rsidP="00C31B1E">
      <w:pPr>
        <w:pStyle w:val="Bezmezer"/>
        <w:rPr>
          <w:sz w:val="28"/>
          <w:szCs w:val="28"/>
        </w:rPr>
      </w:pPr>
    </w:p>
    <w:p w:rsidR="00C31B1E" w:rsidRPr="00C31B1E" w:rsidRDefault="00C31B1E" w:rsidP="00C31B1E">
      <w:pPr>
        <w:pStyle w:val="Bezmezer"/>
        <w:rPr>
          <w:sz w:val="28"/>
          <w:szCs w:val="28"/>
        </w:rPr>
      </w:pPr>
      <w:r w:rsidRPr="00C31B1E">
        <w:rPr>
          <w:sz w:val="28"/>
          <w:szCs w:val="28"/>
        </w:rPr>
        <w:t xml:space="preserve">Vzhledem k tomu, že tento právně závadný uveřejnil deník Blesk, žádáme vedení společnosti </w:t>
      </w:r>
      <w:proofErr w:type="spellStart"/>
      <w:r w:rsidRPr="00C31B1E">
        <w:rPr>
          <w:rFonts w:cs="Arial"/>
          <w:sz w:val="28"/>
          <w:szCs w:val="28"/>
        </w:rPr>
        <w:t>Ringier</w:t>
      </w:r>
      <w:proofErr w:type="spellEnd"/>
      <w:r w:rsidRPr="00C31B1E">
        <w:rPr>
          <w:rFonts w:cs="Arial"/>
          <w:sz w:val="28"/>
          <w:szCs w:val="28"/>
        </w:rPr>
        <w:t xml:space="preserve"> Axel </w:t>
      </w:r>
      <w:proofErr w:type="spellStart"/>
      <w:r w:rsidRPr="00C31B1E">
        <w:rPr>
          <w:rFonts w:cs="Arial"/>
          <w:sz w:val="28"/>
          <w:szCs w:val="28"/>
        </w:rPr>
        <w:t>Springer</w:t>
      </w:r>
      <w:proofErr w:type="spellEnd"/>
      <w:r w:rsidRPr="00C31B1E">
        <w:rPr>
          <w:rFonts w:cs="Arial"/>
          <w:sz w:val="28"/>
          <w:szCs w:val="28"/>
        </w:rPr>
        <w:t xml:space="preserve"> CZ, aby okamžitě</w:t>
      </w:r>
      <w:r>
        <w:rPr>
          <w:rFonts w:cs="Arial"/>
          <w:sz w:val="28"/>
          <w:szCs w:val="28"/>
        </w:rPr>
        <w:t xml:space="preserve"> zjednalo nápravu.</w:t>
      </w:r>
      <w:r w:rsidRPr="00C31B1E">
        <w:rPr>
          <w:sz w:val="28"/>
          <w:szCs w:val="28"/>
        </w:rPr>
        <w:t xml:space="preserve"> </w:t>
      </w:r>
    </w:p>
    <w:p w:rsidR="007777E6" w:rsidRPr="00C31B1E" w:rsidRDefault="007777E6" w:rsidP="007777E6">
      <w:pPr>
        <w:rPr>
          <w:sz w:val="28"/>
          <w:szCs w:val="28"/>
        </w:rPr>
      </w:pPr>
    </w:p>
    <w:p w:rsidR="00C31B1E" w:rsidRPr="00C31B1E" w:rsidRDefault="00C31B1E">
      <w:pPr>
        <w:rPr>
          <w:sz w:val="28"/>
          <w:szCs w:val="28"/>
        </w:rPr>
      </w:pPr>
    </w:p>
    <w:sectPr w:rsidR="00C31B1E" w:rsidRPr="00C31B1E" w:rsidSect="004F0EC8">
      <w:headerReference w:type="even" r:id="rId7"/>
      <w:headerReference w:type="default" r:id="rId8"/>
      <w:footerReference w:type="even" r:id="rId9"/>
      <w:footerReference w:type="default" r:id="rId10"/>
      <w:headerReference w:type="first" r:id="rId11"/>
      <w:footerReference w:type="first" r:id="rId12"/>
      <w:pgSz w:w="11906" w:h="16838" w:code="9"/>
      <w:pgMar w:top="2183" w:right="1673" w:bottom="1985" w:left="1673" w:header="85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85" w:rsidRDefault="00C01285" w:rsidP="003A2D9F">
      <w:pPr>
        <w:spacing w:after="0" w:line="240" w:lineRule="auto"/>
      </w:pPr>
      <w:r>
        <w:separator/>
      </w:r>
    </w:p>
  </w:endnote>
  <w:endnote w:type="continuationSeparator" w:id="0">
    <w:p w:rsidR="00C01285" w:rsidRDefault="00C01285" w:rsidP="003A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C8" w:rsidRDefault="004F0E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D8" w:rsidRPr="00DB13D8" w:rsidRDefault="00DB13D8" w:rsidP="00DB13D8">
    <w:pPr>
      <w:pStyle w:val="Zpat"/>
    </w:pPr>
    <w:r w:rsidRPr="00DB13D8">
      <w:t>Kontakt: Marek Pražák, tiskový mluvčí – volební tým Karla Schwarzenberga</w:t>
    </w:r>
  </w:p>
  <w:p w:rsidR="00E510DD" w:rsidRDefault="00DB13D8" w:rsidP="00DB13D8">
    <w:pPr>
      <w:pStyle w:val="Zpat"/>
    </w:pPr>
    <w:r w:rsidRPr="00DB13D8">
      <w:t>tel: +420 731 461 212, e-mail: marek.prazak@volimkarla.cz</w:t>
    </w:r>
    <w:r w:rsidR="00E510DD">
      <w:rPr>
        <w:noProof/>
        <w:lang w:eastAsia="cs-CZ"/>
      </w:rPr>
      <mc:AlternateContent>
        <mc:Choice Requires="wps">
          <w:drawing>
            <wp:anchor distT="0" distB="0" distL="114300" distR="114300" simplePos="0" relativeHeight="251663360" behindDoc="0" locked="0" layoutInCell="1" allowOverlap="1" wp14:anchorId="30D94628" wp14:editId="1A652A93">
              <wp:simplePos x="0" y="0"/>
              <wp:positionH relativeFrom="page">
                <wp:posOffset>720090</wp:posOffset>
              </wp:positionH>
              <wp:positionV relativeFrom="page">
                <wp:posOffset>9803765</wp:posOffset>
              </wp:positionV>
              <wp:extent cx="6120000" cy="0"/>
              <wp:effectExtent l="0" t="0" r="14605" b="19050"/>
              <wp:wrapNone/>
              <wp:docPr id="3" name="Přímá spojnice 3"/>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3"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71.95pt" to="538.6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" strokecolor="black [3213]" strokeweight="1pt">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C8" w:rsidRDefault="004F0E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85" w:rsidRDefault="00C01285" w:rsidP="003A2D9F">
      <w:pPr>
        <w:spacing w:after="0" w:line="240" w:lineRule="auto"/>
      </w:pPr>
      <w:r>
        <w:separator/>
      </w:r>
    </w:p>
  </w:footnote>
  <w:footnote w:type="continuationSeparator" w:id="0">
    <w:p w:rsidR="00C01285" w:rsidRDefault="00C01285" w:rsidP="003A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C8" w:rsidRDefault="004F0E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57" w:rsidRPr="00827B57" w:rsidRDefault="00827B57" w:rsidP="003A2D9F">
    <w:pPr>
      <w:pStyle w:val="Zhlav"/>
    </w:pPr>
    <w:r>
      <w:rPr>
        <w:noProof/>
        <w:lang w:eastAsia="cs-CZ"/>
      </w:rPr>
      <mc:AlternateContent>
        <mc:Choice Requires="wps">
          <w:drawing>
            <wp:anchor distT="0" distB="0" distL="114300" distR="114300" simplePos="0" relativeHeight="251661312" behindDoc="0" locked="0" layoutInCell="1" allowOverlap="1" wp14:anchorId="41C02DE6" wp14:editId="04ADA9E0">
              <wp:simplePos x="0" y="0"/>
              <wp:positionH relativeFrom="page">
                <wp:posOffset>720090</wp:posOffset>
              </wp:positionH>
              <wp:positionV relativeFrom="page">
                <wp:posOffset>1080135</wp:posOffset>
              </wp:positionV>
              <wp:extent cx="6120000" cy="0"/>
              <wp:effectExtent l="0" t="0" r="14605" b="19050"/>
              <wp:wrapNone/>
              <wp:docPr id="2" name="Přímá spojnice 2"/>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5.05pt" to="538.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" strokecolor="black [3213]" strokeweight="1pt">
              <w10:wrap anchorx="page" anchory="page"/>
            </v:line>
          </w:pict>
        </mc:Fallback>
      </mc:AlternateContent>
    </w:r>
    <w:r>
      <w:rPr>
        <w:noProof/>
        <w:lang w:eastAsia="cs-CZ"/>
      </w:rPr>
      <mc:AlternateContent>
        <mc:Choice Requires="wps">
          <w:drawing>
            <wp:anchor distT="0" distB="0" distL="114300" distR="114300" simplePos="0" relativeHeight="251659264" behindDoc="0" locked="0" layoutInCell="1" allowOverlap="1" wp14:anchorId="155A9745" wp14:editId="4F6A01F0">
              <wp:simplePos x="0" y="0"/>
              <wp:positionH relativeFrom="page">
                <wp:posOffset>720090</wp:posOffset>
              </wp:positionH>
              <wp:positionV relativeFrom="page">
                <wp:posOffset>525780</wp:posOffset>
              </wp:positionV>
              <wp:extent cx="6120000" cy="0"/>
              <wp:effectExtent l="0" t="0" r="14605" b="19050"/>
              <wp:wrapNone/>
              <wp:docPr id="1" name="Přímá spojnice 1"/>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41.4pt" to="538.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" strokecolor="black [3213]" strokeweight="1pt">
              <w10:wrap anchorx="page" anchory="page"/>
            </v:line>
          </w:pict>
        </mc:Fallback>
      </mc:AlternateContent>
    </w:r>
    <w:r w:rsidRPr="00827B57">
      <w:t>VOLEBNÍ TÝM KARLA SCHWARZENBERGA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C8" w:rsidRDefault="004F0EC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AC"/>
    <w:rsid w:val="00001CF8"/>
    <w:rsid w:val="0000253E"/>
    <w:rsid w:val="000670D0"/>
    <w:rsid w:val="000939FA"/>
    <w:rsid w:val="00096B47"/>
    <w:rsid w:val="00106C9F"/>
    <w:rsid w:val="00133057"/>
    <w:rsid w:val="00186857"/>
    <w:rsid w:val="0019696F"/>
    <w:rsid w:val="001B2CC6"/>
    <w:rsid w:val="00215C58"/>
    <w:rsid w:val="00292A7A"/>
    <w:rsid w:val="002A45A3"/>
    <w:rsid w:val="002B303B"/>
    <w:rsid w:val="002C1821"/>
    <w:rsid w:val="002D0E41"/>
    <w:rsid w:val="002E22E4"/>
    <w:rsid w:val="003318EA"/>
    <w:rsid w:val="00357BAC"/>
    <w:rsid w:val="0038424A"/>
    <w:rsid w:val="003A2D9F"/>
    <w:rsid w:val="003B6B5F"/>
    <w:rsid w:val="003D76B0"/>
    <w:rsid w:val="003E2715"/>
    <w:rsid w:val="00415709"/>
    <w:rsid w:val="00421BF8"/>
    <w:rsid w:val="00427789"/>
    <w:rsid w:val="004552C3"/>
    <w:rsid w:val="00455EE3"/>
    <w:rsid w:val="004C094C"/>
    <w:rsid w:val="004C603A"/>
    <w:rsid w:val="004D6F76"/>
    <w:rsid w:val="004F0EC8"/>
    <w:rsid w:val="00576C71"/>
    <w:rsid w:val="00590614"/>
    <w:rsid w:val="00592B2E"/>
    <w:rsid w:val="005D3164"/>
    <w:rsid w:val="005E79DB"/>
    <w:rsid w:val="00602CC1"/>
    <w:rsid w:val="00641A61"/>
    <w:rsid w:val="0064439F"/>
    <w:rsid w:val="006A63BC"/>
    <w:rsid w:val="006C233C"/>
    <w:rsid w:val="006F21C9"/>
    <w:rsid w:val="00730F1D"/>
    <w:rsid w:val="00767612"/>
    <w:rsid w:val="007777E6"/>
    <w:rsid w:val="007868F7"/>
    <w:rsid w:val="007925E4"/>
    <w:rsid w:val="007C0254"/>
    <w:rsid w:val="007C1D7F"/>
    <w:rsid w:val="00827B57"/>
    <w:rsid w:val="008C007C"/>
    <w:rsid w:val="00902548"/>
    <w:rsid w:val="00912D85"/>
    <w:rsid w:val="00915F6D"/>
    <w:rsid w:val="009753AE"/>
    <w:rsid w:val="009823F8"/>
    <w:rsid w:val="009B7C1C"/>
    <w:rsid w:val="009E168B"/>
    <w:rsid w:val="009F272A"/>
    <w:rsid w:val="00A03429"/>
    <w:rsid w:val="00A62E20"/>
    <w:rsid w:val="00AA6862"/>
    <w:rsid w:val="00AC71D1"/>
    <w:rsid w:val="00AC7A40"/>
    <w:rsid w:val="00AE14E1"/>
    <w:rsid w:val="00B02B4A"/>
    <w:rsid w:val="00B42ACD"/>
    <w:rsid w:val="00B546C7"/>
    <w:rsid w:val="00B60A27"/>
    <w:rsid w:val="00B73630"/>
    <w:rsid w:val="00B8551A"/>
    <w:rsid w:val="00BB24CA"/>
    <w:rsid w:val="00BB331C"/>
    <w:rsid w:val="00BF3386"/>
    <w:rsid w:val="00C01285"/>
    <w:rsid w:val="00C31B1E"/>
    <w:rsid w:val="00C52A04"/>
    <w:rsid w:val="00C76948"/>
    <w:rsid w:val="00C87222"/>
    <w:rsid w:val="00CD1211"/>
    <w:rsid w:val="00D2737A"/>
    <w:rsid w:val="00D36A4F"/>
    <w:rsid w:val="00D62B1F"/>
    <w:rsid w:val="00D95729"/>
    <w:rsid w:val="00DB09FC"/>
    <w:rsid w:val="00DB13D8"/>
    <w:rsid w:val="00DD6888"/>
    <w:rsid w:val="00DE4FE9"/>
    <w:rsid w:val="00DE6CD1"/>
    <w:rsid w:val="00DF31B0"/>
    <w:rsid w:val="00E2734F"/>
    <w:rsid w:val="00E50411"/>
    <w:rsid w:val="00E510DD"/>
    <w:rsid w:val="00E533D1"/>
    <w:rsid w:val="00E60526"/>
    <w:rsid w:val="00E854BE"/>
    <w:rsid w:val="00E92E9B"/>
    <w:rsid w:val="00EC347E"/>
    <w:rsid w:val="00EC4C02"/>
    <w:rsid w:val="00F33DB4"/>
    <w:rsid w:val="00F34E6A"/>
    <w:rsid w:val="00F92677"/>
    <w:rsid w:val="00FA4047"/>
    <w:rsid w:val="00FA47E5"/>
    <w:rsid w:val="00FB0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62E20"/>
  </w:style>
  <w:style w:type="paragraph" w:styleId="Nadpis1">
    <w:name w:val="heading 1"/>
    <w:basedOn w:val="Normln"/>
    <w:next w:val="Normln"/>
    <w:link w:val="Nadpis1Char"/>
    <w:uiPriority w:val="9"/>
    <w:qFormat/>
    <w:rsid w:val="00B8551A"/>
    <w:pPr>
      <w:keepNext/>
      <w:keepLines/>
      <w:spacing w:after="280" w:line="480" w:lineRule="exact"/>
      <w:ind w:left="-28"/>
      <w:outlineLvl w:val="0"/>
    </w:pPr>
    <w:rPr>
      <w:rFonts w:asciiTheme="majorHAnsi" w:eastAsiaTheme="majorEastAsia" w:hAnsiTheme="majorHAnsi" w:cstheme="majorBidi"/>
      <w:b/>
      <w:bCs/>
      <w:sz w:val="40"/>
      <w:szCs w:val="28"/>
    </w:rPr>
  </w:style>
  <w:style w:type="paragraph" w:styleId="Nadpis2">
    <w:name w:val="heading 2"/>
    <w:basedOn w:val="Normln"/>
    <w:next w:val="Normln"/>
    <w:link w:val="Nadpis2Char"/>
    <w:uiPriority w:val="9"/>
    <w:qFormat/>
    <w:rsid w:val="00592B2E"/>
    <w:pPr>
      <w:keepNext/>
      <w:keepLines/>
      <w:spacing w:after="280" w:line="280" w:lineRule="exact"/>
      <w:outlineLvl w:val="1"/>
    </w:pPr>
    <w:rPr>
      <w:rFonts w:asciiTheme="majorHAnsi" w:eastAsiaTheme="majorEastAsia" w:hAnsiTheme="majorHAnsi"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2A04"/>
    <w:pPr>
      <w:tabs>
        <w:tab w:val="center" w:pos="4253"/>
        <w:tab w:val="right" w:pos="8505"/>
      </w:tabs>
      <w:spacing w:before="200" w:after="0" w:line="460" w:lineRule="exact"/>
    </w:pPr>
    <w:rPr>
      <w:rFonts w:asciiTheme="majorHAnsi" w:hAnsiTheme="majorHAnsi"/>
      <w:spacing w:val="30"/>
      <w:sz w:val="40"/>
    </w:rPr>
  </w:style>
  <w:style w:type="character" w:customStyle="1" w:styleId="ZhlavChar">
    <w:name w:val="Záhlaví Char"/>
    <w:basedOn w:val="Standardnpsmoodstavce"/>
    <w:link w:val="Zhlav"/>
    <w:uiPriority w:val="99"/>
    <w:rsid w:val="00C52A04"/>
    <w:rPr>
      <w:rFonts w:asciiTheme="majorHAnsi" w:hAnsiTheme="majorHAnsi"/>
      <w:spacing w:val="30"/>
      <w:sz w:val="40"/>
    </w:rPr>
  </w:style>
  <w:style w:type="paragraph" w:styleId="Zpat">
    <w:name w:val="footer"/>
    <w:basedOn w:val="Normln"/>
    <w:link w:val="ZpatChar"/>
    <w:uiPriority w:val="99"/>
    <w:unhideWhenUsed/>
    <w:rsid w:val="00DB13D8"/>
    <w:pPr>
      <w:tabs>
        <w:tab w:val="center" w:pos="4253"/>
        <w:tab w:val="right" w:pos="8505"/>
      </w:tabs>
      <w:spacing w:after="0" w:line="300" w:lineRule="exact"/>
    </w:pPr>
    <w:rPr>
      <w:rFonts w:asciiTheme="majorHAnsi" w:hAnsiTheme="majorHAnsi"/>
      <w:sz w:val="24"/>
    </w:rPr>
  </w:style>
  <w:style w:type="character" w:customStyle="1" w:styleId="ZpatChar">
    <w:name w:val="Zápatí Char"/>
    <w:basedOn w:val="Standardnpsmoodstavce"/>
    <w:link w:val="Zpat"/>
    <w:uiPriority w:val="99"/>
    <w:rsid w:val="00DB13D8"/>
    <w:rPr>
      <w:rFonts w:asciiTheme="majorHAnsi" w:hAnsiTheme="majorHAnsi"/>
      <w:sz w:val="24"/>
    </w:rPr>
  </w:style>
  <w:style w:type="character" w:customStyle="1" w:styleId="Nadpis1Char">
    <w:name w:val="Nadpis 1 Char"/>
    <w:basedOn w:val="Standardnpsmoodstavce"/>
    <w:link w:val="Nadpis1"/>
    <w:uiPriority w:val="9"/>
    <w:rsid w:val="00B8551A"/>
    <w:rPr>
      <w:rFonts w:asciiTheme="majorHAnsi" w:eastAsiaTheme="majorEastAsia" w:hAnsiTheme="majorHAnsi" w:cstheme="majorBidi"/>
      <w:b/>
      <w:bCs/>
      <w:sz w:val="40"/>
      <w:szCs w:val="28"/>
    </w:rPr>
  </w:style>
  <w:style w:type="character" w:customStyle="1" w:styleId="Nadpis2Char">
    <w:name w:val="Nadpis 2 Char"/>
    <w:basedOn w:val="Standardnpsmoodstavce"/>
    <w:link w:val="Nadpis2"/>
    <w:uiPriority w:val="9"/>
    <w:rsid w:val="00592B2E"/>
    <w:rPr>
      <w:rFonts w:asciiTheme="majorHAnsi" w:eastAsiaTheme="majorEastAsia" w:hAnsiTheme="majorHAnsi" w:cstheme="majorBidi"/>
      <w:b/>
      <w:bCs/>
      <w:szCs w:val="26"/>
    </w:rPr>
  </w:style>
  <w:style w:type="paragraph" w:customStyle="1" w:styleId="UvozovkaNormln">
    <w:name w:val="Uvozovka Normální"/>
    <w:basedOn w:val="Normln"/>
    <w:next w:val="Normln"/>
    <w:qFormat/>
    <w:rsid w:val="00F34E6A"/>
    <w:pPr>
      <w:spacing w:after="280" w:line="280" w:lineRule="exact"/>
      <w:ind w:hanging="85"/>
    </w:pPr>
    <w:rPr>
      <w:rFonts w:asciiTheme="majorHAnsi" w:hAnsiTheme="majorHAnsi"/>
    </w:rPr>
  </w:style>
  <w:style w:type="character" w:styleId="Hypertextovodkaz">
    <w:name w:val="Hyperlink"/>
    <w:basedOn w:val="Standardnpsmoodstavce"/>
    <w:uiPriority w:val="99"/>
    <w:unhideWhenUsed/>
    <w:rsid w:val="007868F7"/>
    <w:rPr>
      <w:color w:val="0000FF" w:themeColor="hyperlink"/>
      <w:u w:val="single"/>
    </w:rPr>
  </w:style>
  <w:style w:type="paragraph" w:styleId="Normlnweb">
    <w:name w:val="Normal (Web)"/>
    <w:basedOn w:val="Normln"/>
    <w:uiPriority w:val="99"/>
    <w:semiHidden/>
    <w:unhideWhenUsed/>
    <w:rsid w:val="00D62B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C31B1E"/>
    <w:rPr>
      <w:b/>
      <w:bCs/>
    </w:rPr>
  </w:style>
  <w:style w:type="paragraph" w:styleId="Bezmezer">
    <w:name w:val="No Spacing"/>
    <w:uiPriority w:val="1"/>
    <w:qFormat/>
    <w:rsid w:val="00C31B1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62E20"/>
  </w:style>
  <w:style w:type="paragraph" w:styleId="Nadpis1">
    <w:name w:val="heading 1"/>
    <w:basedOn w:val="Normln"/>
    <w:next w:val="Normln"/>
    <w:link w:val="Nadpis1Char"/>
    <w:uiPriority w:val="9"/>
    <w:qFormat/>
    <w:rsid w:val="00B8551A"/>
    <w:pPr>
      <w:keepNext/>
      <w:keepLines/>
      <w:spacing w:after="280" w:line="480" w:lineRule="exact"/>
      <w:ind w:left="-28"/>
      <w:outlineLvl w:val="0"/>
    </w:pPr>
    <w:rPr>
      <w:rFonts w:asciiTheme="majorHAnsi" w:eastAsiaTheme="majorEastAsia" w:hAnsiTheme="majorHAnsi" w:cstheme="majorBidi"/>
      <w:b/>
      <w:bCs/>
      <w:sz w:val="40"/>
      <w:szCs w:val="28"/>
    </w:rPr>
  </w:style>
  <w:style w:type="paragraph" w:styleId="Nadpis2">
    <w:name w:val="heading 2"/>
    <w:basedOn w:val="Normln"/>
    <w:next w:val="Normln"/>
    <w:link w:val="Nadpis2Char"/>
    <w:uiPriority w:val="9"/>
    <w:qFormat/>
    <w:rsid w:val="00592B2E"/>
    <w:pPr>
      <w:keepNext/>
      <w:keepLines/>
      <w:spacing w:after="280" w:line="280" w:lineRule="exact"/>
      <w:outlineLvl w:val="1"/>
    </w:pPr>
    <w:rPr>
      <w:rFonts w:asciiTheme="majorHAnsi" w:eastAsiaTheme="majorEastAsia" w:hAnsiTheme="majorHAnsi"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2A04"/>
    <w:pPr>
      <w:tabs>
        <w:tab w:val="center" w:pos="4253"/>
        <w:tab w:val="right" w:pos="8505"/>
      </w:tabs>
      <w:spacing w:before="200" w:after="0" w:line="460" w:lineRule="exact"/>
    </w:pPr>
    <w:rPr>
      <w:rFonts w:asciiTheme="majorHAnsi" w:hAnsiTheme="majorHAnsi"/>
      <w:spacing w:val="30"/>
      <w:sz w:val="40"/>
    </w:rPr>
  </w:style>
  <w:style w:type="character" w:customStyle="1" w:styleId="ZhlavChar">
    <w:name w:val="Záhlaví Char"/>
    <w:basedOn w:val="Standardnpsmoodstavce"/>
    <w:link w:val="Zhlav"/>
    <w:uiPriority w:val="99"/>
    <w:rsid w:val="00C52A04"/>
    <w:rPr>
      <w:rFonts w:asciiTheme="majorHAnsi" w:hAnsiTheme="majorHAnsi"/>
      <w:spacing w:val="30"/>
      <w:sz w:val="40"/>
    </w:rPr>
  </w:style>
  <w:style w:type="paragraph" w:styleId="Zpat">
    <w:name w:val="footer"/>
    <w:basedOn w:val="Normln"/>
    <w:link w:val="ZpatChar"/>
    <w:uiPriority w:val="99"/>
    <w:unhideWhenUsed/>
    <w:rsid w:val="00DB13D8"/>
    <w:pPr>
      <w:tabs>
        <w:tab w:val="center" w:pos="4253"/>
        <w:tab w:val="right" w:pos="8505"/>
      </w:tabs>
      <w:spacing w:after="0" w:line="300" w:lineRule="exact"/>
    </w:pPr>
    <w:rPr>
      <w:rFonts w:asciiTheme="majorHAnsi" w:hAnsiTheme="majorHAnsi"/>
      <w:sz w:val="24"/>
    </w:rPr>
  </w:style>
  <w:style w:type="character" w:customStyle="1" w:styleId="ZpatChar">
    <w:name w:val="Zápatí Char"/>
    <w:basedOn w:val="Standardnpsmoodstavce"/>
    <w:link w:val="Zpat"/>
    <w:uiPriority w:val="99"/>
    <w:rsid w:val="00DB13D8"/>
    <w:rPr>
      <w:rFonts w:asciiTheme="majorHAnsi" w:hAnsiTheme="majorHAnsi"/>
      <w:sz w:val="24"/>
    </w:rPr>
  </w:style>
  <w:style w:type="character" w:customStyle="1" w:styleId="Nadpis1Char">
    <w:name w:val="Nadpis 1 Char"/>
    <w:basedOn w:val="Standardnpsmoodstavce"/>
    <w:link w:val="Nadpis1"/>
    <w:uiPriority w:val="9"/>
    <w:rsid w:val="00B8551A"/>
    <w:rPr>
      <w:rFonts w:asciiTheme="majorHAnsi" w:eastAsiaTheme="majorEastAsia" w:hAnsiTheme="majorHAnsi" w:cstheme="majorBidi"/>
      <w:b/>
      <w:bCs/>
      <w:sz w:val="40"/>
      <w:szCs w:val="28"/>
    </w:rPr>
  </w:style>
  <w:style w:type="character" w:customStyle="1" w:styleId="Nadpis2Char">
    <w:name w:val="Nadpis 2 Char"/>
    <w:basedOn w:val="Standardnpsmoodstavce"/>
    <w:link w:val="Nadpis2"/>
    <w:uiPriority w:val="9"/>
    <w:rsid w:val="00592B2E"/>
    <w:rPr>
      <w:rFonts w:asciiTheme="majorHAnsi" w:eastAsiaTheme="majorEastAsia" w:hAnsiTheme="majorHAnsi" w:cstheme="majorBidi"/>
      <w:b/>
      <w:bCs/>
      <w:szCs w:val="26"/>
    </w:rPr>
  </w:style>
  <w:style w:type="paragraph" w:customStyle="1" w:styleId="UvozovkaNormln">
    <w:name w:val="Uvozovka Normální"/>
    <w:basedOn w:val="Normln"/>
    <w:next w:val="Normln"/>
    <w:qFormat/>
    <w:rsid w:val="00F34E6A"/>
    <w:pPr>
      <w:spacing w:after="280" w:line="280" w:lineRule="exact"/>
      <w:ind w:hanging="85"/>
    </w:pPr>
    <w:rPr>
      <w:rFonts w:asciiTheme="majorHAnsi" w:hAnsiTheme="majorHAnsi"/>
    </w:rPr>
  </w:style>
  <w:style w:type="character" w:styleId="Hypertextovodkaz">
    <w:name w:val="Hyperlink"/>
    <w:basedOn w:val="Standardnpsmoodstavce"/>
    <w:uiPriority w:val="99"/>
    <w:unhideWhenUsed/>
    <w:rsid w:val="007868F7"/>
    <w:rPr>
      <w:color w:val="0000FF" w:themeColor="hyperlink"/>
      <w:u w:val="single"/>
    </w:rPr>
  </w:style>
  <w:style w:type="paragraph" w:styleId="Normlnweb">
    <w:name w:val="Normal (Web)"/>
    <w:basedOn w:val="Normln"/>
    <w:uiPriority w:val="99"/>
    <w:semiHidden/>
    <w:unhideWhenUsed/>
    <w:rsid w:val="00D62B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C31B1E"/>
    <w:rPr>
      <w:b/>
      <w:bCs/>
    </w:rPr>
  </w:style>
  <w:style w:type="paragraph" w:styleId="Bezmezer">
    <w:name w:val="No Spacing"/>
    <w:uiPriority w:val="1"/>
    <w:qFormat/>
    <w:rsid w:val="00C31B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5440">
      <w:bodyDiv w:val="1"/>
      <w:marLeft w:val="0"/>
      <w:marRight w:val="0"/>
      <w:marTop w:val="0"/>
      <w:marBottom w:val="0"/>
      <w:divBdr>
        <w:top w:val="none" w:sz="0" w:space="0" w:color="auto"/>
        <w:left w:val="none" w:sz="0" w:space="0" w:color="auto"/>
        <w:bottom w:val="none" w:sz="0" w:space="0" w:color="auto"/>
        <w:right w:val="none" w:sz="0" w:space="0" w:color="auto"/>
      </w:divBdr>
    </w:div>
    <w:div w:id="409080848">
      <w:bodyDiv w:val="1"/>
      <w:marLeft w:val="0"/>
      <w:marRight w:val="0"/>
      <w:marTop w:val="0"/>
      <w:marBottom w:val="0"/>
      <w:divBdr>
        <w:top w:val="none" w:sz="0" w:space="0" w:color="auto"/>
        <w:left w:val="none" w:sz="0" w:space="0" w:color="auto"/>
        <w:bottom w:val="none" w:sz="0" w:space="0" w:color="auto"/>
        <w:right w:val="none" w:sz="0" w:space="0" w:color="auto"/>
      </w:divBdr>
    </w:div>
    <w:div w:id="597179331">
      <w:bodyDiv w:val="1"/>
      <w:marLeft w:val="0"/>
      <w:marRight w:val="0"/>
      <w:marTop w:val="0"/>
      <w:marBottom w:val="0"/>
      <w:divBdr>
        <w:top w:val="none" w:sz="0" w:space="0" w:color="auto"/>
        <w:left w:val="none" w:sz="0" w:space="0" w:color="auto"/>
        <w:bottom w:val="none" w:sz="0" w:space="0" w:color="auto"/>
        <w:right w:val="none" w:sz="0" w:space="0" w:color="auto"/>
      </w:divBdr>
    </w:div>
    <w:div w:id="945773757">
      <w:bodyDiv w:val="1"/>
      <w:marLeft w:val="0"/>
      <w:marRight w:val="0"/>
      <w:marTop w:val="0"/>
      <w:marBottom w:val="0"/>
      <w:divBdr>
        <w:top w:val="none" w:sz="0" w:space="0" w:color="auto"/>
        <w:left w:val="none" w:sz="0" w:space="0" w:color="auto"/>
        <w:bottom w:val="none" w:sz="0" w:space="0" w:color="auto"/>
        <w:right w:val="none" w:sz="0" w:space="0" w:color="auto"/>
      </w:divBdr>
    </w:div>
    <w:div w:id="1593468291">
      <w:bodyDiv w:val="1"/>
      <w:marLeft w:val="0"/>
      <w:marRight w:val="0"/>
      <w:marTop w:val="0"/>
      <w:marBottom w:val="0"/>
      <w:divBdr>
        <w:top w:val="none" w:sz="0" w:space="0" w:color="auto"/>
        <w:left w:val="none" w:sz="0" w:space="0" w:color="auto"/>
        <w:bottom w:val="none" w:sz="0" w:space="0" w:color="auto"/>
        <w:right w:val="none" w:sz="0" w:space="0" w:color="auto"/>
      </w:divBdr>
    </w:div>
    <w:div w:id="16376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rej\AppData\Local\Temp\Tiskova%20zprava%20KS-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Tiskova zprava KS-1.dotx</Template>
  <TotalTime>0</TotalTime>
  <Pages>3</Pages>
  <Words>627</Words>
  <Characters>3704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AbecedaPC</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Marek</cp:lastModifiedBy>
  <cp:revision>2</cp:revision>
  <cp:lastPrinted>2012-11-28T13:36:00Z</cp:lastPrinted>
  <dcterms:created xsi:type="dcterms:W3CDTF">2013-01-25T17:11:00Z</dcterms:created>
  <dcterms:modified xsi:type="dcterms:W3CDTF">2013-01-25T17:11:00Z</dcterms:modified>
</cp:coreProperties>
</file>