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BC4" w:rsidRPr="00FE15EF" w:rsidRDefault="00CD5722">
      <w:pPr>
        <w:rPr>
          <w:b/>
          <w:sz w:val="28"/>
          <w:szCs w:val="28"/>
        </w:rPr>
      </w:pPr>
      <w:r w:rsidRPr="00FE15EF">
        <w:rPr>
          <w:b/>
          <w:sz w:val="28"/>
          <w:szCs w:val="28"/>
        </w:rPr>
        <w:t>Dramaturgický plán a rozpočet pro rok 2015</w:t>
      </w:r>
    </w:p>
    <w:p w:rsidR="0077321D" w:rsidRDefault="0077321D"/>
    <w:p w:rsidR="004B0FCD" w:rsidRPr="00787A82" w:rsidRDefault="00CD5722" w:rsidP="00FE15EF">
      <w:pPr>
        <w:spacing w:line="480" w:lineRule="auto"/>
        <w:rPr>
          <w:b/>
          <w:sz w:val="24"/>
        </w:rPr>
      </w:pPr>
      <w:r w:rsidRPr="00787A82">
        <w:rPr>
          <w:b/>
          <w:sz w:val="24"/>
        </w:rPr>
        <w:t>Dramaturgický plán divadla Činoherák Ústí</w:t>
      </w:r>
    </w:p>
    <w:p w:rsidR="00507807" w:rsidRDefault="00507807" w:rsidP="00507807">
      <w:pPr>
        <w:rPr>
          <w:rFonts w:eastAsia="Times New Roman" w:cstheme="minorHAnsi"/>
          <w:szCs w:val="24"/>
          <w:lang w:eastAsia="cs-CZ"/>
        </w:rPr>
      </w:pPr>
      <w:r>
        <w:rPr>
          <w:rFonts w:eastAsia="Times New Roman" w:cstheme="minorHAnsi"/>
          <w:szCs w:val="24"/>
          <w:lang w:eastAsia="cs-CZ"/>
        </w:rPr>
        <w:t xml:space="preserve">Z hlediska </w:t>
      </w:r>
      <w:r w:rsidRPr="009503F9">
        <w:rPr>
          <w:rFonts w:eastAsia="Times New Roman" w:cstheme="minorHAnsi"/>
          <w:b/>
          <w:szCs w:val="24"/>
          <w:lang w:eastAsia="cs-CZ"/>
        </w:rPr>
        <w:t>dramaturgie</w:t>
      </w:r>
      <w:r>
        <w:rPr>
          <w:rFonts w:eastAsia="Times New Roman" w:cstheme="minorHAnsi"/>
          <w:szCs w:val="24"/>
          <w:lang w:eastAsia="cs-CZ"/>
        </w:rPr>
        <w:t xml:space="preserve"> chce Činoherák Ústí udržet dramaturgickou linku nastavenou spoluprací uměleckého šéfa a režiséra Filipa </w:t>
      </w:r>
      <w:proofErr w:type="spellStart"/>
      <w:r>
        <w:rPr>
          <w:rFonts w:eastAsia="Times New Roman" w:cstheme="minorHAnsi"/>
          <w:szCs w:val="24"/>
          <w:lang w:eastAsia="cs-CZ"/>
        </w:rPr>
        <w:t>Nuckollse</w:t>
      </w:r>
      <w:proofErr w:type="spellEnd"/>
      <w:r>
        <w:rPr>
          <w:rFonts w:eastAsia="Times New Roman" w:cstheme="minorHAnsi"/>
          <w:szCs w:val="24"/>
          <w:lang w:eastAsia="cs-CZ"/>
        </w:rPr>
        <w:t xml:space="preserve"> a dramaturga Vladimíra Čepka. Na příští rok připravujeme 3 velké inscenace a 4 inscenace menšího formátu. </w:t>
      </w:r>
      <w:r w:rsidR="00DD0CF7" w:rsidRPr="00DD0CF7">
        <w:rPr>
          <w:rFonts w:eastAsia="Times New Roman" w:cstheme="minorHAnsi"/>
          <w:szCs w:val="24"/>
          <w:lang w:eastAsia="cs-CZ"/>
        </w:rPr>
        <w:t>Dramaturgický plán vychází ze znalosti ústeckého publika a citlivě se snaží reflektovat současné problémy a příležitosti regionu i společnosti.</w:t>
      </w:r>
      <w:r w:rsidR="00DD0CF7">
        <w:rPr>
          <w:rFonts w:eastAsia="Times New Roman" w:cstheme="minorHAnsi"/>
          <w:szCs w:val="24"/>
          <w:lang w:eastAsia="cs-CZ"/>
        </w:rPr>
        <w:t xml:space="preserve"> Rok 2015 zahájí Činoherák Ústí třemi inscenacemi s podtitulem Tři různé podoby svobody, které nabídnou různé podoby boje za svobodu </w:t>
      </w:r>
      <w:r w:rsidR="00DD0CF7" w:rsidRPr="00DD0CF7">
        <w:rPr>
          <w:rFonts w:eastAsia="Times New Roman" w:cstheme="minorHAnsi"/>
          <w:szCs w:val="24"/>
          <w:lang w:eastAsia="cs-CZ"/>
        </w:rPr>
        <w:t xml:space="preserve">– od boje idealistického a beznadějně směšného, přes boj frustrovaných, nebo prostřednictvím uvědomění si hranic svobody při nakládání s člověkem, který není schopen vzdorovat své situaci. </w:t>
      </w:r>
      <w:r w:rsidR="00DD0CF7">
        <w:rPr>
          <w:rFonts w:eastAsia="Times New Roman" w:cstheme="minorHAnsi"/>
          <w:szCs w:val="24"/>
          <w:lang w:eastAsia="cs-CZ"/>
        </w:rPr>
        <w:t xml:space="preserve">Další část tvorby bude naměřena </w:t>
      </w:r>
      <w:r>
        <w:rPr>
          <w:rFonts w:eastAsia="Times New Roman" w:cstheme="minorHAnsi"/>
          <w:szCs w:val="24"/>
          <w:lang w:eastAsia="cs-CZ"/>
        </w:rPr>
        <w:t>na uvádění her českých autorů, a to především dramatizací literárních předloh</w:t>
      </w:r>
      <w:r w:rsidR="00DD0CF7">
        <w:rPr>
          <w:rFonts w:eastAsia="Times New Roman" w:cstheme="minorHAnsi"/>
          <w:szCs w:val="24"/>
          <w:lang w:eastAsia="cs-CZ"/>
        </w:rPr>
        <w:t xml:space="preserve">. </w:t>
      </w:r>
      <w:r>
        <w:rPr>
          <w:rFonts w:eastAsia="Times New Roman" w:cstheme="minorHAnsi"/>
          <w:szCs w:val="24"/>
          <w:lang w:eastAsia="cs-CZ"/>
        </w:rPr>
        <w:t xml:space="preserve"> Dále by měla pokračovat řada každoročního nastudování jedné z her W. Shakespeara – po Romeovi a Julii, Zkrocení zlé ženy a Dvou pánech z Verony by to v roce 2015 měl být Jindřich VI. </w:t>
      </w:r>
    </w:p>
    <w:p w:rsidR="00CD5722" w:rsidRDefault="00CD5722" w:rsidP="00FE15EF">
      <w:r>
        <w:t>Pro rok 2015 chystáme</w:t>
      </w:r>
      <w:r w:rsidR="00BA174B">
        <w:t xml:space="preserve"> </w:t>
      </w:r>
      <w:r w:rsidR="00BA174B" w:rsidRPr="00BA174B">
        <w:rPr>
          <w:b/>
        </w:rPr>
        <w:t xml:space="preserve">7 </w:t>
      </w:r>
      <w:r w:rsidRPr="00BA174B">
        <w:rPr>
          <w:b/>
        </w:rPr>
        <w:t>premiér</w:t>
      </w:r>
      <w:r>
        <w:t>:</w:t>
      </w:r>
    </w:p>
    <w:p w:rsidR="00CD5722" w:rsidRDefault="00CD5722">
      <w:proofErr w:type="gramStart"/>
      <w:r>
        <w:t>19.</w:t>
      </w:r>
      <w:r w:rsidR="00507807">
        <w:t>0</w:t>
      </w:r>
      <w:r>
        <w:t>1</w:t>
      </w:r>
      <w:proofErr w:type="gramEnd"/>
      <w:r>
        <w:t xml:space="preserve">. – </w:t>
      </w:r>
      <w:r w:rsidR="0077321D" w:rsidRPr="0077321D">
        <w:t>A</w:t>
      </w:r>
      <w:r w:rsidR="0077321D">
        <w:t xml:space="preserve">ndreas </w:t>
      </w:r>
      <w:proofErr w:type="spellStart"/>
      <w:r w:rsidR="0077321D" w:rsidRPr="0077321D">
        <w:t>V</w:t>
      </w:r>
      <w:r w:rsidR="0077321D">
        <w:t>eiel</w:t>
      </w:r>
      <w:proofErr w:type="spellEnd"/>
      <w:r w:rsidR="0077321D">
        <w:t xml:space="preserve">, </w:t>
      </w:r>
      <w:proofErr w:type="spellStart"/>
      <w:r w:rsidR="0077321D" w:rsidRPr="0077321D">
        <w:t>G</w:t>
      </w:r>
      <w:r w:rsidR="0077321D">
        <w:t>esine</w:t>
      </w:r>
      <w:proofErr w:type="spellEnd"/>
      <w:r w:rsidR="0077321D">
        <w:t xml:space="preserve"> Schmidt</w:t>
      </w:r>
      <w:r>
        <w:t xml:space="preserve"> – Kopanec</w:t>
      </w:r>
    </w:p>
    <w:p w:rsidR="00CD5722" w:rsidRDefault="00CD5722">
      <w:proofErr w:type="gramStart"/>
      <w:r>
        <w:t>27.</w:t>
      </w:r>
      <w:r w:rsidR="00507807">
        <w:t>0</w:t>
      </w:r>
      <w:r>
        <w:t>2</w:t>
      </w:r>
      <w:proofErr w:type="gramEnd"/>
      <w:r>
        <w:t>. – Franz Kafka – Zámek</w:t>
      </w:r>
    </w:p>
    <w:p w:rsidR="00CD5722" w:rsidRDefault="00507807">
      <w:proofErr w:type="gramStart"/>
      <w:r>
        <w:t>0</w:t>
      </w:r>
      <w:r w:rsidR="00CD5722">
        <w:t>1.</w:t>
      </w:r>
      <w:r>
        <w:t>0</w:t>
      </w:r>
      <w:r w:rsidR="00CD5722">
        <w:t>5</w:t>
      </w:r>
      <w:proofErr w:type="gramEnd"/>
      <w:r w:rsidR="00CD5722">
        <w:t xml:space="preserve">. </w:t>
      </w:r>
      <w:r>
        <w:t xml:space="preserve">– </w:t>
      </w:r>
      <w:r w:rsidR="00CD5722" w:rsidRPr="00CD5722">
        <w:t xml:space="preserve">Miguel de Cervantes </w:t>
      </w:r>
      <w:r w:rsidR="00DA0937">
        <w:t xml:space="preserve">y </w:t>
      </w:r>
      <w:proofErr w:type="spellStart"/>
      <w:r w:rsidR="00CD5722" w:rsidRPr="00CD5722">
        <w:t>Saavedra</w:t>
      </w:r>
      <w:proofErr w:type="spellEnd"/>
      <w:r w:rsidR="00CD5722">
        <w:t xml:space="preserve"> – Don Quijote</w:t>
      </w:r>
    </w:p>
    <w:p w:rsidR="00CD5722" w:rsidRDefault="00CD5722">
      <w:proofErr w:type="gramStart"/>
      <w:r>
        <w:t>20.</w:t>
      </w:r>
      <w:r w:rsidR="00507807">
        <w:t>0</w:t>
      </w:r>
      <w:r>
        <w:t>6</w:t>
      </w:r>
      <w:proofErr w:type="gramEnd"/>
      <w:r>
        <w:t xml:space="preserve">. – William Shakespeare – Jindřich VI. </w:t>
      </w:r>
    </w:p>
    <w:p w:rsidR="0077321D" w:rsidRDefault="0077321D">
      <w:proofErr w:type="gramStart"/>
      <w:r>
        <w:t>16.10</w:t>
      </w:r>
      <w:proofErr w:type="gramEnd"/>
      <w:r>
        <w:t xml:space="preserve">. – Jonathan </w:t>
      </w:r>
      <w:proofErr w:type="spellStart"/>
      <w:r>
        <w:t>Swift</w:t>
      </w:r>
      <w:proofErr w:type="spellEnd"/>
      <w:r>
        <w:t xml:space="preserve"> – </w:t>
      </w:r>
      <w:proofErr w:type="spellStart"/>
      <w:r>
        <w:t>Gulliverovy</w:t>
      </w:r>
      <w:proofErr w:type="spellEnd"/>
      <w:r>
        <w:t xml:space="preserve"> cesty</w:t>
      </w:r>
    </w:p>
    <w:p w:rsidR="00EA6396" w:rsidRDefault="00507807">
      <w:proofErr w:type="gramStart"/>
      <w:r>
        <w:t>0</w:t>
      </w:r>
      <w:r w:rsidR="00EA6396">
        <w:t>1.11</w:t>
      </w:r>
      <w:proofErr w:type="gramEnd"/>
      <w:r w:rsidR="00EA6396">
        <w:t xml:space="preserve">. – Emil Hakl – </w:t>
      </w:r>
      <w:r w:rsidR="002501BF">
        <w:t xml:space="preserve"> Skutečná událost</w:t>
      </w:r>
    </w:p>
    <w:p w:rsidR="0077321D" w:rsidRDefault="0077321D" w:rsidP="00FE15EF">
      <w:pPr>
        <w:spacing w:line="480" w:lineRule="auto"/>
      </w:pPr>
      <w:proofErr w:type="gramStart"/>
      <w:r>
        <w:t>11.12</w:t>
      </w:r>
      <w:proofErr w:type="gramEnd"/>
      <w:r>
        <w:t xml:space="preserve">. – Jaroslav </w:t>
      </w:r>
      <w:proofErr w:type="spellStart"/>
      <w:r>
        <w:t>Rudiš</w:t>
      </w:r>
      <w:proofErr w:type="spellEnd"/>
      <w:r>
        <w:t xml:space="preserve"> – Konec punku v</w:t>
      </w:r>
      <w:r w:rsidR="00EA6396">
        <w:t> </w:t>
      </w:r>
      <w:r>
        <w:t>Helsinkách</w:t>
      </w:r>
    </w:p>
    <w:p w:rsidR="00FE15EF" w:rsidRDefault="00EA6396" w:rsidP="00FE15EF">
      <w:r>
        <w:t>V repertoáru dále zůstává: Zkrocení zlé ženy, Klub rváčů, Hlas srdce, Zeptej se táty, Kráska z </w:t>
      </w:r>
      <w:proofErr w:type="spellStart"/>
      <w:r>
        <w:t>Leenane</w:t>
      </w:r>
      <w:proofErr w:type="spellEnd"/>
      <w:r>
        <w:t xml:space="preserve">, Benefice aneb Zachraň svého Afričana, Kde život </w:t>
      </w:r>
      <w:r w:rsidR="00DA0937">
        <w:t>náš je v půli</w:t>
      </w:r>
      <w:r>
        <w:t xml:space="preserve"> se svou poutí, </w:t>
      </w:r>
      <w:proofErr w:type="spellStart"/>
      <w:r>
        <w:t>Marlene</w:t>
      </w:r>
      <w:proofErr w:type="spellEnd"/>
      <w:r>
        <w:t xml:space="preserve"> Dietrich, </w:t>
      </w:r>
      <w:r w:rsidR="002501BF">
        <w:t>Dva páni z Verony, Romeo a Julie</w:t>
      </w:r>
      <w:r w:rsidR="00DD0CF7">
        <w:t xml:space="preserve">, </w:t>
      </w:r>
      <w:r>
        <w:t>Utrpení mladého Werthera a pohádky Ronja</w:t>
      </w:r>
      <w:r w:rsidR="00DD0CF7">
        <w:t>, dcera loupežníka</w:t>
      </w:r>
      <w:r>
        <w:t xml:space="preserve"> a Do bláta a zase zpět</w:t>
      </w:r>
      <w:r w:rsidR="00FE15EF">
        <w:t xml:space="preserve">. </w:t>
      </w:r>
    </w:p>
    <w:p w:rsidR="00DD0CF7" w:rsidRPr="00FE15EF" w:rsidRDefault="00DD0CF7" w:rsidP="00DD0CF7">
      <w:pPr>
        <w:rPr>
          <w:b/>
        </w:rPr>
      </w:pPr>
      <w:r w:rsidRPr="00FE15EF">
        <w:rPr>
          <w:b/>
        </w:rPr>
        <w:t xml:space="preserve">Doprovodný program: </w:t>
      </w:r>
    </w:p>
    <w:p w:rsidR="00DD0CF7" w:rsidRDefault="00DD0CF7" w:rsidP="00DD0CF7">
      <w:r>
        <w:t xml:space="preserve">Kabaret </w:t>
      </w:r>
      <w:proofErr w:type="spellStart"/>
      <w:r>
        <w:t>Aussig</w:t>
      </w:r>
      <w:proofErr w:type="spellEnd"/>
      <w:r>
        <w:t xml:space="preserve">, Činoherní improvizace, jednorázové inscenační projekty </w:t>
      </w:r>
      <w:r w:rsidR="00651A0C">
        <w:t xml:space="preserve">(včetně dětských) </w:t>
      </w:r>
      <w:r>
        <w:t xml:space="preserve">v režii jednotlivých členů souboru, hostující soubory, pravidelná scénická čtení, literární kavárny, hudební programy, výstavy a divadelní workshopy.  </w:t>
      </w:r>
    </w:p>
    <w:p w:rsidR="002501BF" w:rsidRDefault="002501BF" w:rsidP="00FE15EF">
      <w:pPr>
        <w:rPr>
          <w:color w:val="FF0000"/>
        </w:rPr>
      </w:pPr>
    </w:p>
    <w:p w:rsidR="00FE15EF" w:rsidRPr="00DD0CF7" w:rsidRDefault="00FE15EF">
      <w:pPr>
        <w:rPr>
          <w:b/>
        </w:rPr>
      </w:pPr>
      <w:r w:rsidRPr="00DD0CF7">
        <w:rPr>
          <w:b/>
        </w:rPr>
        <w:t>Celkem divadlo o</w:t>
      </w:r>
      <w:r w:rsidR="00DD0CF7" w:rsidRPr="00DD0CF7">
        <w:rPr>
          <w:b/>
        </w:rPr>
        <w:t>dehraje 200 představení. Z</w:t>
      </w:r>
      <w:r w:rsidR="00DD0CF7">
        <w:rPr>
          <w:b/>
        </w:rPr>
        <w:t> </w:t>
      </w:r>
      <w:r w:rsidR="00DD0CF7" w:rsidRPr="00DD0CF7">
        <w:rPr>
          <w:b/>
        </w:rPr>
        <w:t>toho</w:t>
      </w:r>
      <w:r w:rsidR="00DD0CF7">
        <w:rPr>
          <w:b/>
        </w:rPr>
        <w:t xml:space="preserve"> bude</w:t>
      </w:r>
      <w:r w:rsidR="00DD0CF7" w:rsidRPr="00DD0CF7">
        <w:rPr>
          <w:b/>
        </w:rPr>
        <w:t xml:space="preserve"> </w:t>
      </w:r>
      <w:r w:rsidRPr="00DD0CF7">
        <w:rPr>
          <w:b/>
        </w:rPr>
        <w:t>160 představení v Ústí nad Labem (z toho 20x školní a 140x večerní)</w:t>
      </w:r>
      <w:r w:rsidR="00DD0CF7">
        <w:rPr>
          <w:b/>
        </w:rPr>
        <w:t xml:space="preserve"> a </w:t>
      </w:r>
      <w:r w:rsidRPr="00DD0CF7">
        <w:rPr>
          <w:b/>
        </w:rPr>
        <w:t>40 představení na zájezdech</w:t>
      </w:r>
      <w:r w:rsidR="00DD0CF7">
        <w:rPr>
          <w:b/>
        </w:rPr>
        <w:t xml:space="preserve">. </w:t>
      </w:r>
      <w:r w:rsidRPr="00DD0CF7">
        <w:rPr>
          <w:b/>
        </w:rPr>
        <w:t xml:space="preserve"> </w:t>
      </w:r>
    </w:p>
    <w:p w:rsidR="00FE15EF" w:rsidRPr="00787A82" w:rsidRDefault="002501BF">
      <w:pPr>
        <w:rPr>
          <w:b/>
          <w:u w:val="single"/>
        </w:rPr>
      </w:pPr>
      <w:r w:rsidRPr="00787A82">
        <w:rPr>
          <w:b/>
          <w:u w:val="single"/>
        </w:rPr>
        <w:lastRenderedPageBreak/>
        <w:t>Anotace k premiérám</w:t>
      </w:r>
    </w:p>
    <w:p w:rsidR="002501BF" w:rsidRPr="00787A82" w:rsidRDefault="002501BF" w:rsidP="002501BF">
      <w:pPr>
        <w:rPr>
          <w:rFonts w:eastAsia="Times New Roman" w:cstheme="minorHAnsi"/>
          <w:b/>
          <w:lang w:eastAsia="cs-CZ"/>
        </w:rPr>
      </w:pPr>
      <w:r w:rsidRPr="00787A82">
        <w:rPr>
          <w:rFonts w:eastAsia="Times New Roman" w:cstheme="minorHAnsi"/>
          <w:b/>
          <w:lang w:eastAsia="cs-CZ"/>
        </w:rPr>
        <w:t xml:space="preserve">Andres </w:t>
      </w:r>
      <w:proofErr w:type="spellStart"/>
      <w:r w:rsidRPr="00787A82">
        <w:rPr>
          <w:rFonts w:eastAsia="Times New Roman" w:cstheme="minorHAnsi"/>
          <w:b/>
          <w:lang w:eastAsia="cs-CZ"/>
        </w:rPr>
        <w:t>Veiel</w:t>
      </w:r>
      <w:proofErr w:type="spellEnd"/>
      <w:r w:rsidRPr="00787A82">
        <w:rPr>
          <w:rFonts w:eastAsia="Times New Roman" w:cstheme="minorHAnsi"/>
          <w:b/>
          <w:lang w:eastAsia="cs-CZ"/>
        </w:rPr>
        <w:t xml:space="preserve"> – </w:t>
      </w:r>
      <w:proofErr w:type="spellStart"/>
      <w:r w:rsidRPr="00787A82">
        <w:rPr>
          <w:rFonts w:eastAsia="Times New Roman" w:cstheme="minorHAnsi"/>
          <w:b/>
          <w:lang w:eastAsia="cs-CZ"/>
        </w:rPr>
        <w:t>Gesine</w:t>
      </w:r>
      <w:proofErr w:type="spellEnd"/>
      <w:r w:rsidRPr="00787A82">
        <w:rPr>
          <w:rFonts w:eastAsia="Times New Roman" w:cstheme="minorHAnsi"/>
          <w:b/>
          <w:lang w:eastAsia="cs-CZ"/>
        </w:rPr>
        <w:t xml:space="preserve"> Schmidt – Kopanec </w:t>
      </w:r>
    </w:p>
    <w:p w:rsidR="002501BF" w:rsidRPr="00787A82" w:rsidRDefault="002501BF" w:rsidP="002501BF">
      <w:pPr>
        <w:rPr>
          <w:rFonts w:eastAsia="Times New Roman" w:cstheme="minorHAnsi"/>
          <w:lang w:eastAsia="cs-CZ"/>
        </w:rPr>
      </w:pPr>
      <w:r w:rsidRPr="00787A82">
        <w:rPr>
          <w:rFonts w:eastAsia="Times New Roman" w:cstheme="minorHAnsi"/>
          <w:lang w:eastAsia="cs-CZ"/>
        </w:rPr>
        <w:t xml:space="preserve">Režie Michal </w:t>
      </w:r>
      <w:proofErr w:type="spellStart"/>
      <w:r w:rsidRPr="00787A82">
        <w:rPr>
          <w:rFonts w:eastAsia="Times New Roman" w:cstheme="minorHAnsi"/>
          <w:lang w:eastAsia="cs-CZ"/>
        </w:rPr>
        <w:t>Skočovský</w:t>
      </w:r>
      <w:proofErr w:type="spellEnd"/>
      <w:r w:rsidRPr="00787A82">
        <w:rPr>
          <w:rFonts w:eastAsia="Times New Roman" w:cstheme="minorHAnsi"/>
          <w:lang w:eastAsia="cs-CZ"/>
        </w:rPr>
        <w:t xml:space="preserve">, překlad Michal </w:t>
      </w:r>
      <w:proofErr w:type="spellStart"/>
      <w:r w:rsidRPr="00787A82">
        <w:rPr>
          <w:rFonts w:eastAsia="Times New Roman" w:cstheme="minorHAnsi"/>
          <w:lang w:eastAsia="cs-CZ"/>
        </w:rPr>
        <w:t>Kotrouš</w:t>
      </w:r>
      <w:proofErr w:type="spellEnd"/>
      <w:r w:rsidRPr="00787A82">
        <w:rPr>
          <w:rFonts w:eastAsia="Times New Roman" w:cstheme="minorHAnsi"/>
          <w:lang w:eastAsia="cs-CZ"/>
        </w:rPr>
        <w:t>, dramaturgie Vladimír Čepek.</w:t>
      </w:r>
    </w:p>
    <w:p w:rsidR="00BA174B" w:rsidRPr="00787A82" w:rsidRDefault="00BA174B" w:rsidP="002501BF">
      <w:pPr>
        <w:rPr>
          <w:rFonts w:eastAsia="Times New Roman" w:cstheme="minorHAnsi"/>
          <w:lang w:eastAsia="cs-CZ"/>
        </w:rPr>
      </w:pPr>
      <w:r w:rsidRPr="00787A82">
        <w:rPr>
          <w:rFonts w:eastAsia="Times New Roman" w:cstheme="minorHAnsi"/>
          <w:lang w:eastAsia="cs-CZ"/>
        </w:rPr>
        <w:t>6 herců</w:t>
      </w:r>
    </w:p>
    <w:p w:rsidR="002501BF" w:rsidRPr="00787A82" w:rsidRDefault="002501BF" w:rsidP="002501BF">
      <w:pPr>
        <w:rPr>
          <w:rFonts w:eastAsia="Times New Roman" w:cstheme="minorHAnsi"/>
          <w:lang w:eastAsia="cs-CZ"/>
        </w:rPr>
      </w:pPr>
      <w:r w:rsidRPr="00787A82">
        <w:rPr>
          <w:rFonts w:eastAsia="Times New Roman" w:cstheme="minorHAnsi"/>
          <w:lang w:eastAsia="cs-CZ"/>
        </w:rPr>
        <w:t xml:space="preserve">V noci z 12. na 13. července 2002 byl v obci </w:t>
      </w:r>
      <w:proofErr w:type="spellStart"/>
      <w:r w:rsidRPr="00787A82">
        <w:rPr>
          <w:rFonts w:eastAsia="Times New Roman" w:cstheme="minorHAnsi"/>
          <w:lang w:eastAsia="cs-CZ"/>
        </w:rPr>
        <w:t>Potzlow</w:t>
      </w:r>
      <w:proofErr w:type="spellEnd"/>
      <w:r w:rsidRPr="00787A82">
        <w:rPr>
          <w:rFonts w:eastAsia="Times New Roman" w:cstheme="minorHAnsi"/>
          <w:lang w:eastAsia="cs-CZ"/>
        </w:rPr>
        <w:t xml:space="preserve"> v bývalé NDR zavražděn šestnáctiletý </w:t>
      </w:r>
      <w:proofErr w:type="spellStart"/>
      <w:r w:rsidRPr="00787A82">
        <w:rPr>
          <w:rFonts w:eastAsia="Times New Roman" w:cstheme="minorHAnsi"/>
          <w:lang w:eastAsia="cs-CZ"/>
        </w:rPr>
        <w:t>Marinus</w:t>
      </w:r>
      <w:proofErr w:type="spellEnd"/>
      <w:r w:rsidRPr="00787A82">
        <w:rPr>
          <w:rFonts w:eastAsia="Times New Roman" w:cstheme="minorHAnsi"/>
          <w:lang w:eastAsia="cs-CZ"/>
        </w:rPr>
        <w:t xml:space="preserve"> </w:t>
      </w:r>
      <w:proofErr w:type="spellStart"/>
      <w:r w:rsidRPr="00787A82">
        <w:rPr>
          <w:rFonts w:eastAsia="Times New Roman" w:cstheme="minorHAnsi"/>
          <w:lang w:eastAsia="cs-CZ"/>
        </w:rPr>
        <w:t>Schöberl</w:t>
      </w:r>
      <w:proofErr w:type="spellEnd"/>
      <w:r w:rsidRPr="00787A82">
        <w:rPr>
          <w:rFonts w:eastAsia="Times New Roman" w:cstheme="minorHAnsi"/>
          <w:lang w:eastAsia="cs-CZ"/>
        </w:rPr>
        <w:t xml:space="preserve">. Pachateli tohoto brutálního činu byli tři o něco málo starší chlapci (23, 17 a 17 let), s nimiž se </w:t>
      </w:r>
      <w:proofErr w:type="spellStart"/>
      <w:r w:rsidRPr="00787A82">
        <w:rPr>
          <w:rFonts w:eastAsia="Times New Roman" w:cstheme="minorHAnsi"/>
          <w:lang w:eastAsia="cs-CZ"/>
        </w:rPr>
        <w:t>Marinus</w:t>
      </w:r>
      <w:proofErr w:type="spellEnd"/>
      <w:r w:rsidRPr="00787A82">
        <w:rPr>
          <w:rFonts w:eastAsia="Times New Roman" w:cstheme="minorHAnsi"/>
          <w:lang w:eastAsia="cs-CZ"/>
        </w:rPr>
        <w:t xml:space="preserve"> poměrně dobře znal. Pod vlivem alkoholu se chlapci do </w:t>
      </w:r>
      <w:proofErr w:type="spellStart"/>
      <w:r w:rsidRPr="00787A82">
        <w:rPr>
          <w:rFonts w:eastAsia="Times New Roman" w:cstheme="minorHAnsi"/>
          <w:lang w:eastAsia="cs-CZ"/>
        </w:rPr>
        <w:t>Marinuse</w:t>
      </w:r>
      <w:proofErr w:type="spellEnd"/>
      <w:r w:rsidRPr="00787A82">
        <w:rPr>
          <w:rFonts w:eastAsia="Times New Roman" w:cstheme="minorHAnsi"/>
          <w:lang w:eastAsia="cs-CZ"/>
        </w:rPr>
        <w:t xml:space="preserve"> celý večer naváželi a mlátili ho. Když byl jeho stav natolik kritický, že bylo nezbytně nutné zavolat záchranku, z obavy před trestem se ho raději rozhodli zabít, vlastně popravit - stylem, který viděli v jednom filmu o radikálních pravičácích. Po nalezení zakopané mrtvoly byli pachatelé odsouzeni k trestu odnětí svobody v rozmezí 8 až 15 let.</w:t>
      </w:r>
    </w:p>
    <w:p w:rsidR="002501BF" w:rsidRPr="00787A82" w:rsidRDefault="002501BF" w:rsidP="002501BF">
      <w:pPr>
        <w:rPr>
          <w:rFonts w:eastAsia="Times New Roman" w:cstheme="minorHAnsi"/>
          <w:lang w:eastAsia="cs-CZ"/>
        </w:rPr>
      </w:pPr>
      <w:r w:rsidRPr="00787A82">
        <w:rPr>
          <w:rFonts w:eastAsia="Times New Roman" w:cstheme="minorHAnsi"/>
          <w:lang w:eastAsia="cs-CZ"/>
        </w:rPr>
        <w:t xml:space="preserve">Hra je vystavěná jako sled soudních výpovědí bratrů </w:t>
      </w:r>
      <w:proofErr w:type="spellStart"/>
      <w:r w:rsidRPr="00787A82">
        <w:rPr>
          <w:rFonts w:eastAsia="Times New Roman" w:cstheme="minorHAnsi"/>
          <w:lang w:eastAsia="cs-CZ"/>
        </w:rPr>
        <w:t>Schönfeldových</w:t>
      </w:r>
      <w:proofErr w:type="spellEnd"/>
      <w:r w:rsidRPr="00787A82">
        <w:rPr>
          <w:rFonts w:eastAsia="Times New Roman" w:cstheme="minorHAnsi"/>
          <w:lang w:eastAsia="cs-CZ"/>
        </w:rPr>
        <w:t xml:space="preserve">, jejich rodičů, </w:t>
      </w:r>
      <w:proofErr w:type="spellStart"/>
      <w:r w:rsidRPr="00787A82">
        <w:rPr>
          <w:rFonts w:eastAsia="Times New Roman" w:cstheme="minorHAnsi"/>
          <w:lang w:eastAsia="cs-CZ"/>
        </w:rPr>
        <w:t>Marinusovy</w:t>
      </w:r>
      <w:proofErr w:type="spellEnd"/>
      <w:r w:rsidRPr="00787A82">
        <w:rPr>
          <w:rFonts w:eastAsia="Times New Roman" w:cstheme="minorHAnsi"/>
          <w:lang w:eastAsia="cs-CZ"/>
        </w:rPr>
        <w:t xml:space="preserve"> matky a dalších zúčastněných, např. vyslýchajících policistů. Je z nich zřejmé, že oba bratři měli s násilím už předchozí zkušenosti, starší z nich byl dokonce ve vězení. Otevřeně se hlásili k pravicovým extrémistům. </w:t>
      </w:r>
      <w:proofErr w:type="spellStart"/>
      <w:r w:rsidRPr="00787A82">
        <w:rPr>
          <w:rFonts w:eastAsia="Times New Roman" w:cstheme="minorHAnsi"/>
          <w:lang w:eastAsia="cs-CZ"/>
        </w:rPr>
        <w:t>Marinus</w:t>
      </w:r>
      <w:proofErr w:type="spellEnd"/>
      <w:r w:rsidRPr="00787A82">
        <w:rPr>
          <w:rFonts w:eastAsia="Times New Roman" w:cstheme="minorHAnsi"/>
          <w:lang w:eastAsia="cs-CZ"/>
        </w:rPr>
        <w:t xml:space="preserve"> o sobě toho večera na jejich popud musel prohlašovat, že je žid. Měl vadu řeči, byl hip-</w:t>
      </w:r>
      <w:proofErr w:type="spellStart"/>
      <w:r w:rsidRPr="00787A82">
        <w:rPr>
          <w:rFonts w:eastAsia="Times New Roman" w:cstheme="minorHAnsi"/>
          <w:lang w:eastAsia="cs-CZ"/>
        </w:rPr>
        <w:t>hoper</w:t>
      </w:r>
      <w:proofErr w:type="spellEnd"/>
      <w:r w:rsidRPr="00787A82">
        <w:rPr>
          <w:rFonts w:eastAsia="Times New Roman" w:cstheme="minorHAnsi"/>
          <w:lang w:eastAsia="cs-CZ"/>
        </w:rPr>
        <w:t xml:space="preserve">. Bratři </w:t>
      </w:r>
      <w:proofErr w:type="spellStart"/>
      <w:r w:rsidRPr="00787A82">
        <w:rPr>
          <w:rFonts w:eastAsia="Times New Roman" w:cstheme="minorHAnsi"/>
          <w:lang w:eastAsia="cs-CZ"/>
        </w:rPr>
        <w:t>Schönfeldové</w:t>
      </w:r>
      <w:proofErr w:type="spellEnd"/>
      <w:r w:rsidRPr="00787A82">
        <w:rPr>
          <w:rFonts w:eastAsia="Times New Roman" w:cstheme="minorHAnsi"/>
          <w:lang w:eastAsia="cs-CZ"/>
        </w:rPr>
        <w:t xml:space="preserve"> prý proti němu ale vlastně nic neměli, postoj třetího pachatele zůstává neznámý. U soudu vypovídali dospělí svědkové, kteří tragickému případu nezabránili. Celá vesnice, oběť i viníci, se navzájem všichni znali. "Neměli po ruce nějakého přistěhovalce, vůči němuž by ventilovali svoji agresivitu a zášť, proto donutili svého známého, aby řekl, že je žid, aby měli záminku," tolik obžaloba. "Chtěli ten večer někomu </w:t>
      </w:r>
      <w:proofErr w:type="spellStart"/>
      <w:r w:rsidRPr="00787A82">
        <w:rPr>
          <w:rFonts w:eastAsia="Times New Roman" w:cstheme="minorHAnsi"/>
          <w:lang w:eastAsia="cs-CZ"/>
        </w:rPr>
        <w:t>naflákat</w:t>
      </w:r>
      <w:proofErr w:type="spellEnd"/>
      <w:r w:rsidRPr="00787A82">
        <w:rPr>
          <w:rFonts w:eastAsia="Times New Roman" w:cstheme="minorHAnsi"/>
          <w:lang w:eastAsia="cs-CZ"/>
        </w:rPr>
        <w:t>, tak to holt dneska mezi mládeží chodí," tolik starosta obce.</w:t>
      </w:r>
    </w:p>
    <w:p w:rsidR="002501BF" w:rsidRPr="00787A82" w:rsidRDefault="002501BF" w:rsidP="002501BF">
      <w:pPr>
        <w:rPr>
          <w:rFonts w:eastAsia="Times New Roman" w:cstheme="minorHAnsi"/>
          <w:lang w:eastAsia="cs-CZ"/>
        </w:rPr>
      </w:pPr>
      <w:r w:rsidRPr="00787A82">
        <w:rPr>
          <w:rFonts w:eastAsia="Times New Roman" w:cstheme="minorHAnsi"/>
          <w:lang w:eastAsia="cs-CZ"/>
        </w:rPr>
        <w:t xml:space="preserve">Hra ovšem jde dál a popisuje z výpovědí kořeny agresivity ve vsi, již rodiče a prarodiče se stejně jako jejich děti a vnoučata opíjeli do němoty a ztratili životní energii a iluze. Za války byly konfrontování s polskými </w:t>
      </w:r>
      <w:proofErr w:type="spellStart"/>
      <w:r w:rsidRPr="00787A82">
        <w:rPr>
          <w:rFonts w:eastAsia="Times New Roman" w:cstheme="minorHAnsi"/>
          <w:lang w:eastAsia="cs-CZ"/>
        </w:rPr>
        <w:t>gastarbajtry</w:t>
      </w:r>
      <w:proofErr w:type="spellEnd"/>
      <w:r w:rsidRPr="00787A82">
        <w:rPr>
          <w:rFonts w:eastAsia="Times New Roman" w:cstheme="minorHAnsi"/>
          <w:lang w:eastAsia="cs-CZ"/>
        </w:rPr>
        <w:t>, po válce v NDR s násilnou kolektivizací, po pádu Zdi s dravým kapitalismem, který do vsi vtrhnul ze Západu. Vždy se do obce nahrnulo "něco nového" - a vždy se to řešilo alkoholovou rezignací nebo agresí. Paradoxně jak viníci, tak jejich rodiče byli sami přistěhovalci, kteří se do vsi dodatečně nastěhovali.</w:t>
      </w:r>
    </w:p>
    <w:p w:rsidR="00DD0CF7" w:rsidRPr="00787A82" w:rsidRDefault="00DD0CF7" w:rsidP="002501BF">
      <w:pPr>
        <w:rPr>
          <w:rFonts w:eastAsia="Times New Roman" w:cstheme="minorHAnsi"/>
          <w:lang w:eastAsia="cs-CZ"/>
        </w:rPr>
      </w:pPr>
    </w:p>
    <w:p w:rsidR="002501BF" w:rsidRPr="00787A82" w:rsidRDefault="002501BF" w:rsidP="002501BF">
      <w:pPr>
        <w:rPr>
          <w:rFonts w:cstheme="minorHAnsi"/>
        </w:rPr>
      </w:pPr>
      <w:r w:rsidRPr="00787A82">
        <w:rPr>
          <w:rFonts w:cstheme="minorHAnsi"/>
          <w:b/>
        </w:rPr>
        <w:t>Franz Kafka – Zámek</w:t>
      </w:r>
      <w:r w:rsidRPr="00787A82">
        <w:rPr>
          <w:rFonts w:cstheme="minorHAnsi"/>
        </w:rPr>
        <w:t xml:space="preserve"> </w:t>
      </w:r>
    </w:p>
    <w:p w:rsidR="002501BF" w:rsidRPr="00787A82" w:rsidRDefault="002501BF" w:rsidP="002501BF">
      <w:pPr>
        <w:rPr>
          <w:rFonts w:cstheme="minorHAnsi"/>
        </w:rPr>
      </w:pPr>
      <w:r w:rsidRPr="00787A82">
        <w:rPr>
          <w:rFonts w:cstheme="minorHAnsi"/>
        </w:rPr>
        <w:t xml:space="preserve">Režie Filip Nuckolls, dramatizace a dramaturgie Vladimír Fanta, scéna Štěpán Jirák, kostýmy Jan C. Löbl, pohybová spolupráce Tomsa </w:t>
      </w:r>
      <w:proofErr w:type="spellStart"/>
      <w:r w:rsidRPr="00787A82">
        <w:rPr>
          <w:rFonts w:cstheme="minorHAnsi"/>
        </w:rPr>
        <w:t>Legierski</w:t>
      </w:r>
      <w:proofErr w:type="spellEnd"/>
      <w:r w:rsidRPr="00787A82">
        <w:rPr>
          <w:rFonts w:cstheme="minorHAnsi"/>
        </w:rPr>
        <w:t xml:space="preserve">, </w:t>
      </w:r>
      <w:proofErr w:type="spellStart"/>
      <w:r w:rsidRPr="00787A82">
        <w:rPr>
          <w:rFonts w:cstheme="minorHAnsi"/>
        </w:rPr>
        <w:t>light</w:t>
      </w:r>
      <w:proofErr w:type="spellEnd"/>
      <w:r w:rsidRPr="00787A82">
        <w:rPr>
          <w:rFonts w:cstheme="minorHAnsi"/>
        </w:rPr>
        <w:t xml:space="preserve"> design František Fabián, hudba Ondřej Švandrlík, video Lukáš </w:t>
      </w:r>
      <w:proofErr w:type="spellStart"/>
      <w:r w:rsidRPr="00787A82">
        <w:rPr>
          <w:rFonts w:cstheme="minorHAnsi"/>
        </w:rPr>
        <w:t>Kuchinka</w:t>
      </w:r>
      <w:proofErr w:type="spellEnd"/>
      <w:r w:rsidRPr="00787A82">
        <w:rPr>
          <w:rFonts w:cstheme="minorHAnsi"/>
        </w:rPr>
        <w:t>.</w:t>
      </w:r>
    </w:p>
    <w:p w:rsidR="00BA174B" w:rsidRPr="00787A82" w:rsidRDefault="00BA174B" w:rsidP="002501BF">
      <w:pPr>
        <w:rPr>
          <w:rFonts w:cstheme="minorHAnsi"/>
        </w:rPr>
      </w:pPr>
      <w:r w:rsidRPr="00787A82">
        <w:rPr>
          <w:rFonts w:cstheme="minorHAnsi"/>
        </w:rPr>
        <w:t>9 herců</w:t>
      </w:r>
    </w:p>
    <w:p w:rsidR="002501BF" w:rsidRPr="00787A82" w:rsidRDefault="002501BF" w:rsidP="002501BF">
      <w:pPr>
        <w:rPr>
          <w:rFonts w:cstheme="minorHAnsi"/>
        </w:rPr>
      </w:pPr>
      <w:r w:rsidRPr="00787A82">
        <w:rPr>
          <w:rFonts w:cstheme="minorHAnsi"/>
        </w:rPr>
        <w:t xml:space="preserve">Když je zeměměřič K. zámkem povolán do vesnice, musí se nejprve vypořádat s nepřehlednou hierarchií pomocníků, poslů, úředníků, tajemníků - a také milenek. Jak ale může získat správné instrukce, když nikdo neví, jak jeho zaměstnavatel vypadá, telefony vyzvánějí bez odpovědi a navíc, jak se zdá, ve vesnici vlastně žádná práce pro zeměměřiče není? Nová dramatizace jednoho z </w:t>
      </w:r>
      <w:r w:rsidRPr="00787A82">
        <w:rPr>
          <w:rFonts w:cstheme="minorHAnsi"/>
        </w:rPr>
        <w:lastRenderedPageBreak/>
        <w:t>nejvýznamnějších románů 20. století, jehož černý humor a grotesknost ani po bezmála devadesáti letech od prvního vydání neztratily nic ze své živosti.</w:t>
      </w:r>
    </w:p>
    <w:p w:rsidR="002501BF" w:rsidRPr="00787A82" w:rsidRDefault="002501BF" w:rsidP="002501BF">
      <w:pPr>
        <w:rPr>
          <w:rFonts w:eastAsia="Times New Roman" w:cstheme="minorHAnsi"/>
          <w:b/>
          <w:lang w:eastAsia="cs-CZ"/>
        </w:rPr>
      </w:pPr>
    </w:p>
    <w:p w:rsidR="00DD0CF7" w:rsidRPr="00787A82" w:rsidRDefault="00DD0CF7" w:rsidP="00DD0CF7">
      <w:pPr>
        <w:rPr>
          <w:rFonts w:cstheme="minorHAnsi"/>
        </w:rPr>
      </w:pPr>
      <w:r w:rsidRPr="00787A82">
        <w:rPr>
          <w:rFonts w:cstheme="minorHAnsi"/>
          <w:b/>
        </w:rPr>
        <w:t xml:space="preserve">Miguel de Cervantes y </w:t>
      </w:r>
      <w:proofErr w:type="spellStart"/>
      <w:r w:rsidRPr="00787A82">
        <w:rPr>
          <w:rFonts w:cstheme="minorHAnsi"/>
          <w:b/>
        </w:rPr>
        <w:t>Saavedra</w:t>
      </w:r>
      <w:proofErr w:type="spellEnd"/>
      <w:r w:rsidRPr="00787A82">
        <w:rPr>
          <w:rFonts w:cstheme="minorHAnsi"/>
          <w:b/>
        </w:rPr>
        <w:t xml:space="preserve"> – Don Quijote</w:t>
      </w:r>
      <w:r w:rsidRPr="00787A82">
        <w:rPr>
          <w:rFonts w:cstheme="minorHAnsi"/>
        </w:rPr>
        <w:t xml:space="preserve"> </w:t>
      </w:r>
    </w:p>
    <w:p w:rsidR="00DD0CF7" w:rsidRPr="00787A82" w:rsidRDefault="00DD0CF7" w:rsidP="00DD0CF7">
      <w:pPr>
        <w:rPr>
          <w:rFonts w:cstheme="minorHAnsi"/>
        </w:rPr>
      </w:pPr>
      <w:r w:rsidRPr="00787A82">
        <w:rPr>
          <w:rFonts w:cstheme="minorHAnsi"/>
        </w:rPr>
        <w:t xml:space="preserve">režie Thomas </w:t>
      </w:r>
      <w:proofErr w:type="spellStart"/>
      <w:r w:rsidRPr="00787A82">
        <w:rPr>
          <w:rFonts w:cstheme="minorHAnsi"/>
        </w:rPr>
        <w:t>Zielinski</w:t>
      </w:r>
      <w:proofErr w:type="spellEnd"/>
      <w:r w:rsidRPr="00787A82">
        <w:rPr>
          <w:rFonts w:cstheme="minorHAnsi"/>
        </w:rPr>
        <w:t>, dramatizace a dramaturgie Johana Součková.</w:t>
      </w:r>
    </w:p>
    <w:p w:rsidR="00BA174B" w:rsidRPr="00787A82" w:rsidRDefault="00BA174B" w:rsidP="00DD0CF7">
      <w:pPr>
        <w:rPr>
          <w:rFonts w:cstheme="minorHAnsi"/>
        </w:rPr>
      </w:pPr>
      <w:r w:rsidRPr="00787A82">
        <w:rPr>
          <w:rFonts w:cstheme="minorHAnsi"/>
        </w:rPr>
        <w:t>9 herců</w:t>
      </w:r>
    </w:p>
    <w:p w:rsidR="00DD0CF7" w:rsidRPr="00787A82" w:rsidRDefault="00DD0CF7" w:rsidP="00DD0CF7">
      <w:pPr>
        <w:rPr>
          <w:rFonts w:cstheme="minorHAnsi"/>
        </w:rPr>
      </w:pPr>
      <w:r w:rsidRPr="00787A82">
        <w:rPr>
          <w:rFonts w:cstheme="minorHAnsi"/>
        </w:rPr>
        <w:t>Nová dramatizace jednoho z nejslavnějších děl světové literatury, jejíž inscenace by měla balancovat na pokraji činohry a nového cirkusu.</w:t>
      </w:r>
    </w:p>
    <w:p w:rsidR="00DD0CF7" w:rsidRPr="00787A82" w:rsidRDefault="00DD0CF7" w:rsidP="00DD0CF7">
      <w:pPr>
        <w:rPr>
          <w:rFonts w:cstheme="minorHAnsi"/>
        </w:rPr>
      </w:pPr>
      <w:r w:rsidRPr="00787A82">
        <w:rPr>
          <w:rFonts w:cstheme="minorHAnsi"/>
        </w:rPr>
        <w:t>Chudý šlechtic neznámého jména (nejspíš "</w:t>
      </w:r>
      <w:proofErr w:type="spellStart"/>
      <w:r w:rsidRPr="00787A82">
        <w:rPr>
          <w:rFonts w:cstheme="minorHAnsi"/>
        </w:rPr>
        <w:t>Alonso</w:t>
      </w:r>
      <w:proofErr w:type="spellEnd"/>
      <w:r w:rsidRPr="00787A82">
        <w:rPr>
          <w:rFonts w:cstheme="minorHAnsi"/>
        </w:rPr>
        <w:t xml:space="preserve"> </w:t>
      </w:r>
      <w:proofErr w:type="spellStart"/>
      <w:r w:rsidRPr="00787A82">
        <w:rPr>
          <w:rFonts w:cstheme="minorHAnsi"/>
        </w:rPr>
        <w:t>Quijano</w:t>
      </w:r>
      <w:proofErr w:type="spellEnd"/>
      <w:r w:rsidRPr="00787A82">
        <w:rPr>
          <w:rFonts w:cstheme="minorHAnsi"/>
        </w:rPr>
        <w:t xml:space="preserve">") z kraje La </w:t>
      </w:r>
      <w:proofErr w:type="spellStart"/>
      <w:r w:rsidRPr="00787A82">
        <w:rPr>
          <w:rFonts w:cstheme="minorHAnsi"/>
        </w:rPr>
        <w:t>Mancha</w:t>
      </w:r>
      <w:proofErr w:type="spellEnd"/>
      <w:r w:rsidRPr="00787A82">
        <w:rPr>
          <w:rFonts w:cstheme="minorHAnsi"/>
        </w:rPr>
        <w:t xml:space="preserve"> tráví všechen svůj čas čtením starých rytířských románů. Fiktivní svět ho tak pohltí, že se rozhodne vzkřísit zašlou slávu rytířského stavu tím, že se sám stane potulným rytířem, který napraví křivdy, pomáhá vdovám a sirotkům a ochraňuje slečny. Vytáhne tedy starou rezavou zbroj po předcích, opraví ji a svou starou bílou herku ve stáji přejmenuje na Rosinantu, jakožto toho nejlepšího rytířského koně pod sluncem. Sám si pak dá vznešenější jméno "Don Quijote de la </w:t>
      </w:r>
      <w:proofErr w:type="spellStart"/>
      <w:r w:rsidRPr="00787A82">
        <w:rPr>
          <w:rFonts w:cstheme="minorHAnsi"/>
        </w:rPr>
        <w:t>Mancha</w:t>
      </w:r>
      <w:proofErr w:type="spellEnd"/>
      <w:r w:rsidRPr="00787A82">
        <w:rPr>
          <w:rFonts w:cstheme="minorHAnsi"/>
        </w:rPr>
        <w:t xml:space="preserve">" a z prosté venkovské dívky - </w:t>
      </w:r>
      <w:proofErr w:type="spellStart"/>
      <w:r w:rsidRPr="00787A82">
        <w:rPr>
          <w:rFonts w:cstheme="minorHAnsi"/>
        </w:rPr>
        <w:t>Aldonzy</w:t>
      </w:r>
      <w:proofErr w:type="spellEnd"/>
      <w:r w:rsidRPr="00787A82">
        <w:rPr>
          <w:rFonts w:cstheme="minorHAnsi"/>
        </w:rPr>
        <w:t xml:space="preserve"> Lorenzové, učiní dámu a paní svého srdce pod novým jménem Dulcinea de </w:t>
      </w:r>
      <w:proofErr w:type="spellStart"/>
      <w:r w:rsidRPr="00787A82">
        <w:rPr>
          <w:rFonts w:cstheme="minorHAnsi"/>
        </w:rPr>
        <w:t>Tobosa</w:t>
      </w:r>
      <w:proofErr w:type="spellEnd"/>
      <w:r w:rsidRPr="00787A82">
        <w:rPr>
          <w:rFonts w:cstheme="minorHAnsi"/>
        </w:rPr>
        <w:t>. Společně se svým zbrojnošem </w:t>
      </w:r>
      <w:proofErr w:type="spellStart"/>
      <w:r w:rsidRPr="00787A82">
        <w:rPr>
          <w:rFonts w:cstheme="minorHAnsi"/>
        </w:rPr>
        <w:t>Sanchem</w:t>
      </w:r>
      <w:proofErr w:type="spellEnd"/>
      <w:r w:rsidRPr="00787A82">
        <w:rPr>
          <w:rFonts w:cstheme="minorHAnsi"/>
        </w:rPr>
        <w:t xml:space="preserve"> </w:t>
      </w:r>
      <w:proofErr w:type="spellStart"/>
      <w:r w:rsidRPr="00787A82">
        <w:rPr>
          <w:rFonts w:cstheme="minorHAnsi"/>
        </w:rPr>
        <w:t>Panzou</w:t>
      </w:r>
      <w:proofErr w:type="spellEnd"/>
      <w:r w:rsidRPr="00787A82">
        <w:rPr>
          <w:rFonts w:cstheme="minorHAnsi"/>
        </w:rPr>
        <w:t xml:space="preserve">, kterému za jeho služby slíbí ostrov, pak vyráží na cesty. Od jeho bláznovství a putování se ho snaží odradit jeho okolí, hlavně jeho neteř, farář a holič, ale nakonec má i </w:t>
      </w:r>
      <w:proofErr w:type="spellStart"/>
      <w:r w:rsidRPr="00787A82">
        <w:rPr>
          <w:rFonts w:cstheme="minorHAnsi"/>
        </w:rPr>
        <w:t>Sancho</w:t>
      </w:r>
      <w:proofErr w:type="spellEnd"/>
      <w:r w:rsidRPr="00787A82">
        <w:rPr>
          <w:rFonts w:cstheme="minorHAnsi"/>
        </w:rPr>
        <w:t xml:space="preserve"> často značné pochybnosti o pánově zdravém rozumu. Párkrát se jim sice podaří dostat Dona </w:t>
      </w:r>
      <w:proofErr w:type="spellStart"/>
      <w:r w:rsidRPr="00787A82">
        <w:rPr>
          <w:rFonts w:cstheme="minorHAnsi"/>
        </w:rPr>
        <w:t>Quijota</w:t>
      </w:r>
      <w:proofErr w:type="spellEnd"/>
      <w:r w:rsidRPr="00787A82">
        <w:rPr>
          <w:rFonts w:cstheme="minorHAnsi"/>
        </w:rPr>
        <w:t xml:space="preserve"> zpátky domů, ale nakonec se vždy opět vydává zpátky na svou pouť světem.</w:t>
      </w:r>
    </w:p>
    <w:p w:rsidR="00DD0CF7" w:rsidRPr="00787A82" w:rsidRDefault="00DD0CF7" w:rsidP="00DD0CF7">
      <w:pPr>
        <w:rPr>
          <w:rFonts w:cstheme="minorHAnsi"/>
        </w:rPr>
      </w:pPr>
    </w:p>
    <w:p w:rsidR="002501BF" w:rsidRPr="00787A82" w:rsidRDefault="002501BF" w:rsidP="002501BF">
      <w:pPr>
        <w:rPr>
          <w:rFonts w:eastAsia="Times New Roman" w:cstheme="minorHAnsi"/>
          <w:b/>
          <w:lang w:eastAsia="cs-CZ"/>
        </w:rPr>
      </w:pPr>
      <w:r w:rsidRPr="00787A82">
        <w:rPr>
          <w:rFonts w:eastAsia="Times New Roman" w:cstheme="minorHAnsi"/>
          <w:b/>
          <w:lang w:eastAsia="cs-CZ"/>
        </w:rPr>
        <w:t>William Shakespeare – Jindřich VI.</w:t>
      </w:r>
    </w:p>
    <w:p w:rsidR="002501BF" w:rsidRPr="00787A82" w:rsidRDefault="002501BF" w:rsidP="002501BF">
      <w:pPr>
        <w:rPr>
          <w:rFonts w:eastAsia="Times New Roman" w:cstheme="minorHAnsi"/>
          <w:lang w:eastAsia="cs-CZ"/>
        </w:rPr>
      </w:pPr>
      <w:r w:rsidRPr="00787A82">
        <w:rPr>
          <w:rFonts w:eastAsia="Times New Roman" w:cstheme="minorHAnsi"/>
          <w:lang w:eastAsia="cs-CZ"/>
        </w:rPr>
        <w:t>Režie: Filip Nuckolls, Dramaturgie: Vladimír Čepek</w:t>
      </w:r>
    </w:p>
    <w:p w:rsidR="002501BF" w:rsidRPr="00787A82" w:rsidRDefault="002501BF" w:rsidP="002501BF">
      <w:pPr>
        <w:rPr>
          <w:rFonts w:eastAsia="Times New Roman" w:cstheme="minorHAnsi"/>
          <w:lang w:eastAsia="cs-CZ"/>
        </w:rPr>
      </w:pPr>
      <w:r w:rsidRPr="00787A82">
        <w:rPr>
          <w:rFonts w:eastAsia="Times New Roman" w:cstheme="minorHAnsi"/>
          <w:lang w:eastAsia="cs-CZ"/>
        </w:rPr>
        <w:t>10 herců</w:t>
      </w:r>
    </w:p>
    <w:p w:rsidR="002501BF" w:rsidRPr="00787A82" w:rsidRDefault="002501BF" w:rsidP="002501BF">
      <w:pPr>
        <w:rPr>
          <w:rFonts w:eastAsia="Times New Roman" w:cstheme="minorHAnsi"/>
          <w:lang w:eastAsia="cs-CZ"/>
        </w:rPr>
      </w:pPr>
      <w:r w:rsidRPr="00787A82">
        <w:rPr>
          <w:rFonts w:eastAsia="Times New Roman" w:cstheme="minorHAnsi"/>
          <w:lang w:eastAsia="cs-CZ"/>
        </w:rPr>
        <w:t xml:space="preserve">V pořadí druhá Shakespearova hra opět jako letní speciál Činoheráku Ústí. Po úspěšných inscenacích Romea a Julie, Zkrocení zlé ženy a Dvou pánů z Verony následuje </w:t>
      </w:r>
      <w:proofErr w:type="gramStart"/>
      <w:r w:rsidRPr="00787A82">
        <w:rPr>
          <w:rFonts w:eastAsia="Times New Roman" w:cstheme="minorHAnsi"/>
          <w:lang w:eastAsia="cs-CZ"/>
        </w:rPr>
        <w:t>první z Shakespearových</w:t>
      </w:r>
      <w:proofErr w:type="gramEnd"/>
      <w:r w:rsidRPr="00787A82">
        <w:rPr>
          <w:rFonts w:eastAsia="Times New Roman" w:cstheme="minorHAnsi"/>
          <w:lang w:eastAsia="cs-CZ"/>
        </w:rPr>
        <w:t xml:space="preserve"> historických (či politických) her. Jindřich VI. je třídílná hra o osudech jednoho z nejznámějších panovníků anglické historie, posledním králi z rodu </w:t>
      </w:r>
      <w:proofErr w:type="spellStart"/>
      <w:r w:rsidRPr="00787A82">
        <w:rPr>
          <w:rFonts w:eastAsia="Times New Roman" w:cstheme="minorHAnsi"/>
          <w:lang w:eastAsia="cs-CZ"/>
        </w:rPr>
        <w:t>Lancasterů</w:t>
      </w:r>
      <w:proofErr w:type="spellEnd"/>
      <w:r w:rsidRPr="00787A82">
        <w:rPr>
          <w:rFonts w:eastAsia="Times New Roman" w:cstheme="minorHAnsi"/>
          <w:lang w:eastAsia="cs-CZ"/>
        </w:rPr>
        <w:t>.</w:t>
      </w:r>
    </w:p>
    <w:p w:rsidR="002501BF" w:rsidRPr="00787A82" w:rsidRDefault="002501BF" w:rsidP="002501BF">
      <w:pPr>
        <w:rPr>
          <w:rFonts w:eastAsia="Times New Roman" w:cstheme="minorHAnsi"/>
          <w:lang w:eastAsia="cs-CZ"/>
        </w:rPr>
      </w:pPr>
      <w:r w:rsidRPr="00787A82">
        <w:rPr>
          <w:rFonts w:eastAsia="Times New Roman" w:cstheme="minorHAnsi"/>
          <w:lang w:eastAsia="cs-CZ"/>
        </w:rPr>
        <w:t>Raná Shakespearova hra se dočká jednoho z prvních uvedení v Čechách vůbec!</w:t>
      </w:r>
    </w:p>
    <w:p w:rsidR="002501BF" w:rsidRPr="00787A82" w:rsidRDefault="002501BF"/>
    <w:p w:rsidR="002501BF" w:rsidRPr="00787A82" w:rsidRDefault="002501BF" w:rsidP="002501BF">
      <w:pPr>
        <w:rPr>
          <w:rFonts w:eastAsia="Times New Roman" w:cstheme="minorHAnsi"/>
          <w:b/>
          <w:lang w:eastAsia="cs-CZ"/>
        </w:rPr>
      </w:pPr>
      <w:r w:rsidRPr="00787A82">
        <w:rPr>
          <w:rFonts w:eastAsia="Times New Roman" w:cstheme="minorHAnsi"/>
          <w:b/>
          <w:lang w:eastAsia="cs-CZ"/>
        </w:rPr>
        <w:t>Emil Hakl – Skutečná událost</w:t>
      </w:r>
    </w:p>
    <w:p w:rsidR="002501BF" w:rsidRPr="00787A82" w:rsidRDefault="002501BF" w:rsidP="002501BF">
      <w:pPr>
        <w:rPr>
          <w:rFonts w:eastAsia="Times New Roman" w:cstheme="minorHAnsi"/>
          <w:lang w:eastAsia="cs-CZ"/>
        </w:rPr>
      </w:pPr>
      <w:r w:rsidRPr="00787A82">
        <w:rPr>
          <w:rFonts w:eastAsia="Times New Roman" w:cstheme="minorHAnsi"/>
          <w:lang w:eastAsia="cs-CZ"/>
        </w:rPr>
        <w:t>Režie: Filip Nuckolls, Dramaturgie: neobsazeno</w:t>
      </w:r>
    </w:p>
    <w:p w:rsidR="002501BF" w:rsidRPr="00787A82" w:rsidRDefault="002501BF" w:rsidP="002501BF">
      <w:pPr>
        <w:rPr>
          <w:rFonts w:eastAsia="Times New Roman" w:cstheme="minorHAnsi"/>
          <w:lang w:eastAsia="cs-CZ"/>
        </w:rPr>
      </w:pPr>
      <w:r w:rsidRPr="00787A82">
        <w:rPr>
          <w:rFonts w:eastAsia="Times New Roman" w:cstheme="minorHAnsi"/>
          <w:lang w:eastAsia="cs-CZ"/>
        </w:rPr>
        <w:t>5 herců</w:t>
      </w:r>
    </w:p>
    <w:p w:rsidR="002501BF" w:rsidRPr="00787A82" w:rsidRDefault="002501BF" w:rsidP="002501BF">
      <w:pPr>
        <w:rPr>
          <w:rFonts w:eastAsia="Times New Roman" w:cstheme="minorHAnsi"/>
          <w:lang w:eastAsia="cs-CZ"/>
        </w:rPr>
      </w:pPr>
      <w:r w:rsidRPr="00787A82">
        <w:rPr>
          <w:rFonts w:eastAsia="Times New Roman" w:cstheme="minorHAnsi"/>
          <w:lang w:eastAsia="cs-CZ"/>
        </w:rPr>
        <w:t xml:space="preserve">Jedna z hlavních postav dramatizace se ocitá v Oslu těsně po tragické střelbě na ostrově. Na cestu si </w:t>
      </w:r>
      <w:proofErr w:type="gramStart"/>
      <w:r w:rsidRPr="00787A82">
        <w:rPr>
          <w:rFonts w:eastAsia="Times New Roman" w:cstheme="minorHAnsi"/>
          <w:lang w:eastAsia="cs-CZ"/>
        </w:rPr>
        <w:t>bere jako</w:t>
      </w:r>
      <w:proofErr w:type="gramEnd"/>
      <w:r w:rsidRPr="00787A82">
        <w:rPr>
          <w:rFonts w:eastAsia="Times New Roman" w:cstheme="minorHAnsi"/>
          <w:lang w:eastAsia="cs-CZ"/>
        </w:rPr>
        <w:t xml:space="preserve"> četbu do letadla knihu o německé teroristické skupině RAF. Z tíživé atmosféry se vrací </w:t>
      </w:r>
      <w:r w:rsidRPr="00787A82">
        <w:rPr>
          <w:rFonts w:eastAsia="Times New Roman" w:cstheme="minorHAnsi"/>
          <w:lang w:eastAsia="cs-CZ"/>
        </w:rPr>
        <w:lastRenderedPageBreak/>
        <w:t xml:space="preserve">zpátky do Prahy, aby zjistil, že jednomu z jeho dvou kamarádů zabavilo kvůli banální pohledávce exekutorské komando dům a ještě k tomu mu jen tak pro zábavu vyděsili ženu natolik, že skončila v psychiatrické léčebně. Kamarádi se sejdou, aby podpořili postiženého. Z nezávazně odlehčené konverzace vznikne položertem plán, jak se proti státní zvůli bránit. Jeden z trojice se však rozhodne plán </w:t>
      </w:r>
      <w:proofErr w:type="gramStart"/>
      <w:r w:rsidRPr="00787A82">
        <w:rPr>
          <w:rFonts w:eastAsia="Times New Roman" w:cstheme="minorHAnsi"/>
          <w:lang w:eastAsia="cs-CZ"/>
        </w:rPr>
        <w:t>dotáhnout...</w:t>
      </w:r>
      <w:proofErr w:type="gramEnd"/>
      <w:r w:rsidRPr="00787A82">
        <w:rPr>
          <w:rFonts w:eastAsia="Times New Roman" w:cstheme="minorHAnsi"/>
          <w:lang w:eastAsia="cs-CZ"/>
        </w:rPr>
        <w:t xml:space="preserve"> </w:t>
      </w:r>
    </w:p>
    <w:p w:rsidR="002501BF" w:rsidRPr="00787A82" w:rsidRDefault="002501BF"/>
    <w:p w:rsidR="00DD0CF7" w:rsidRPr="00787A82" w:rsidRDefault="00DD0CF7">
      <w:pPr>
        <w:rPr>
          <w:b/>
        </w:rPr>
      </w:pPr>
      <w:r w:rsidRPr="00787A82">
        <w:rPr>
          <w:b/>
        </w:rPr>
        <w:t xml:space="preserve">Jonathan </w:t>
      </w:r>
      <w:proofErr w:type="spellStart"/>
      <w:r w:rsidRPr="00787A82">
        <w:rPr>
          <w:b/>
        </w:rPr>
        <w:t>Swift</w:t>
      </w:r>
      <w:proofErr w:type="spellEnd"/>
      <w:r w:rsidRPr="00787A82">
        <w:rPr>
          <w:b/>
        </w:rPr>
        <w:t xml:space="preserve"> – </w:t>
      </w:r>
      <w:proofErr w:type="spellStart"/>
      <w:r w:rsidRPr="00787A82">
        <w:rPr>
          <w:b/>
        </w:rPr>
        <w:t>Gulliverovy</w:t>
      </w:r>
      <w:proofErr w:type="spellEnd"/>
      <w:r w:rsidRPr="00787A82">
        <w:rPr>
          <w:b/>
        </w:rPr>
        <w:t xml:space="preserve"> cesty</w:t>
      </w:r>
    </w:p>
    <w:p w:rsidR="00452C81" w:rsidRPr="00787A82" w:rsidRDefault="00452C81" w:rsidP="00452C81">
      <w:pPr>
        <w:rPr>
          <w:rFonts w:eastAsia="Times New Roman" w:cstheme="minorHAnsi"/>
          <w:lang w:eastAsia="cs-CZ"/>
        </w:rPr>
      </w:pPr>
      <w:r w:rsidRPr="00787A82">
        <w:rPr>
          <w:rFonts w:eastAsia="Times New Roman" w:cstheme="minorHAnsi"/>
          <w:lang w:eastAsia="cs-CZ"/>
        </w:rPr>
        <w:t xml:space="preserve">Režie: Michal </w:t>
      </w:r>
      <w:proofErr w:type="spellStart"/>
      <w:r w:rsidRPr="00787A82">
        <w:rPr>
          <w:rFonts w:eastAsia="Times New Roman" w:cstheme="minorHAnsi"/>
          <w:lang w:eastAsia="cs-CZ"/>
        </w:rPr>
        <w:t>Skočovský</w:t>
      </w:r>
      <w:proofErr w:type="spellEnd"/>
      <w:r w:rsidRPr="00787A82">
        <w:rPr>
          <w:rFonts w:eastAsia="Times New Roman" w:cstheme="minorHAnsi"/>
          <w:lang w:eastAsia="cs-CZ"/>
        </w:rPr>
        <w:t>, Dramaturgie: Kristýna Gavendová</w:t>
      </w:r>
    </w:p>
    <w:p w:rsidR="00452C81" w:rsidRPr="00787A82" w:rsidRDefault="00452C81" w:rsidP="00452C81">
      <w:pPr>
        <w:rPr>
          <w:rFonts w:eastAsia="Times New Roman" w:cstheme="minorHAnsi"/>
          <w:lang w:eastAsia="cs-CZ"/>
        </w:rPr>
      </w:pPr>
      <w:r w:rsidRPr="00787A82">
        <w:rPr>
          <w:rFonts w:eastAsia="Times New Roman" w:cstheme="minorHAnsi"/>
          <w:lang w:eastAsia="cs-CZ"/>
        </w:rPr>
        <w:t>3 - 4 herci</w:t>
      </w:r>
    </w:p>
    <w:p w:rsidR="00DD0CF7" w:rsidRPr="00787A82" w:rsidRDefault="00452C81">
      <w:r w:rsidRPr="00787A82">
        <w:t xml:space="preserve">Dobrodružná pohádka, ve které se lodní lékař </w:t>
      </w:r>
      <w:proofErr w:type="spellStart"/>
      <w:r w:rsidRPr="00787A82">
        <w:t>Lemuel</w:t>
      </w:r>
      <w:proofErr w:type="spellEnd"/>
      <w:r w:rsidRPr="00787A82">
        <w:t xml:space="preserve"> </w:t>
      </w:r>
      <w:proofErr w:type="spellStart"/>
      <w:r w:rsidRPr="00787A82">
        <w:t>Gulliver</w:t>
      </w:r>
      <w:proofErr w:type="spellEnd"/>
      <w:r w:rsidRPr="00787A82">
        <w:t xml:space="preserve"> setkává s maličkými obyvateli Liliputu, </w:t>
      </w:r>
      <w:proofErr w:type="spellStart"/>
      <w:r w:rsidRPr="00787A82">
        <w:t>brobdingnackými</w:t>
      </w:r>
      <w:proofErr w:type="spellEnd"/>
      <w:r w:rsidRPr="00787A82">
        <w:t xml:space="preserve"> obry, s učenci na létajícím ostrově </w:t>
      </w:r>
      <w:proofErr w:type="spellStart"/>
      <w:r w:rsidRPr="00787A82">
        <w:t>Laputa</w:t>
      </w:r>
      <w:proofErr w:type="spellEnd"/>
      <w:r w:rsidRPr="00787A82">
        <w:t xml:space="preserve"> nebo moudrými koňmi </w:t>
      </w:r>
      <w:proofErr w:type="spellStart"/>
      <w:r w:rsidRPr="00787A82">
        <w:t>Hvajninimů</w:t>
      </w:r>
      <w:proofErr w:type="spellEnd"/>
      <w:r w:rsidRPr="00787A82">
        <w:t xml:space="preserve">. </w:t>
      </w:r>
      <w:r w:rsidR="00BA174B" w:rsidRPr="00787A82">
        <w:t xml:space="preserve">Fiktivní cestopis zesměšňuje lidskou hloupost, přehání a ironizuje. Jako představení pro malé i starší diváky bude využívat multimediální prvky, ale i práci s loutkami a netradičními rekvizitami. </w:t>
      </w:r>
    </w:p>
    <w:p w:rsidR="00BA174B" w:rsidRPr="00787A82" w:rsidRDefault="00BA174B"/>
    <w:p w:rsidR="00DD0CF7" w:rsidRPr="00787A82" w:rsidRDefault="00DD0CF7" w:rsidP="00DD0CF7">
      <w:pPr>
        <w:rPr>
          <w:rFonts w:eastAsia="Times New Roman" w:cstheme="minorHAnsi"/>
          <w:b/>
          <w:lang w:eastAsia="cs-CZ"/>
        </w:rPr>
      </w:pPr>
      <w:r w:rsidRPr="00787A82">
        <w:rPr>
          <w:rFonts w:eastAsia="Times New Roman" w:cstheme="minorHAnsi"/>
          <w:b/>
          <w:lang w:eastAsia="cs-CZ"/>
        </w:rPr>
        <w:t xml:space="preserve">Jaroslav </w:t>
      </w:r>
      <w:proofErr w:type="spellStart"/>
      <w:r w:rsidRPr="00787A82">
        <w:rPr>
          <w:rFonts w:eastAsia="Times New Roman" w:cstheme="minorHAnsi"/>
          <w:b/>
          <w:lang w:eastAsia="cs-CZ"/>
        </w:rPr>
        <w:t>Rudiš</w:t>
      </w:r>
      <w:proofErr w:type="spellEnd"/>
      <w:r w:rsidRPr="00787A82">
        <w:rPr>
          <w:rFonts w:eastAsia="Times New Roman" w:cstheme="minorHAnsi"/>
          <w:b/>
          <w:lang w:eastAsia="cs-CZ"/>
        </w:rPr>
        <w:t xml:space="preserve"> – Konec punku v Helsinkách</w:t>
      </w:r>
    </w:p>
    <w:p w:rsidR="00DD0CF7" w:rsidRPr="00787A82" w:rsidRDefault="00DD0CF7" w:rsidP="00DD0CF7">
      <w:pPr>
        <w:rPr>
          <w:rFonts w:eastAsia="Times New Roman" w:cstheme="minorHAnsi"/>
          <w:lang w:eastAsia="cs-CZ"/>
        </w:rPr>
      </w:pPr>
      <w:r w:rsidRPr="00787A82">
        <w:rPr>
          <w:rFonts w:eastAsia="Times New Roman" w:cstheme="minorHAnsi"/>
          <w:lang w:eastAsia="cs-CZ"/>
        </w:rPr>
        <w:t xml:space="preserve">Režie: Thomas </w:t>
      </w:r>
      <w:proofErr w:type="spellStart"/>
      <w:r w:rsidRPr="00787A82">
        <w:rPr>
          <w:rFonts w:eastAsia="Times New Roman" w:cstheme="minorHAnsi"/>
          <w:lang w:eastAsia="cs-CZ"/>
        </w:rPr>
        <w:t>Zielinski</w:t>
      </w:r>
      <w:proofErr w:type="spellEnd"/>
      <w:r w:rsidRPr="00787A82">
        <w:rPr>
          <w:rFonts w:eastAsia="Times New Roman" w:cstheme="minorHAnsi"/>
          <w:lang w:eastAsia="cs-CZ"/>
        </w:rPr>
        <w:t>, dramaturgie: Vladimír Čepek</w:t>
      </w:r>
    </w:p>
    <w:p w:rsidR="00DD0CF7" w:rsidRPr="00787A82" w:rsidRDefault="00DD0CF7" w:rsidP="00DD0CF7">
      <w:pPr>
        <w:rPr>
          <w:rFonts w:eastAsia="Times New Roman" w:cstheme="minorHAnsi"/>
          <w:lang w:eastAsia="cs-CZ"/>
        </w:rPr>
      </w:pPr>
      <w:r w:rsidRPr="00787A82">
        <w:rPr>
          <w:rFonts w:eastAsia="Times New Roman" w:cstheme="minorHAnsi"/>
          <w:lang w:eastAsia="cs-CZ"/>
        </w:rPr>
        <w:t>7 herců</w:t>
      </w:r>
    </w:p>
    <w:p w:rsidR="00DD0CF7" w:rsidRPr="00787A82" w:rsidRDefault="00DD0CF7" w:rsidP="00DD0CF7">
      <w:pPr>
        <w:rPr>
          <w:rFonts w:eastAsia="Times New Roman" w:cstheme="minorHAnsi"/>
          <w:lang w:eastAsia="cs-CZ"/>
        </w:rPr>
      </w:pPr>
      <w:r w:rsidRPr="00787A82">
        <w:rPr>
          <w:rFonts w:eastAsia="Times New Roman" w:cstheme="minorHAnsi"/>
          <w:lang w:eastAsia="cs-CZ"/>
        </w:rPr>
        <w:t>Ole toho od života už moc nechce. Je mu čtyřicet, kouří, pije a večer stojí za pultem malého zaplivaného baru Helsinky v jednom východoněmeckém velkoměstě. Otlučený bar je poslední oázou pro jeho staré kamarády, lásky i potrhlé štamgasty. Hlavního hrdinu pronásledují zakouřené vzpomínky a oči mladé dívky, která svou soukromou revoluci v rytmu punkových písní zaznamenává do autentického deníku.</w:t>
      </w:r>
      <w:r w:rsidR="00AC36BE" w:rsidRPr="00787A82">
        <w:rPr>
          <w:rFonts w:eastAsia="Times New Roman" w:cstheme="minorHAnsi"/>
          <w:lang w:eastAsia="cs-CZ"/>
        </w:rPr>
        <w:t xml:space="preserve"> </w:t>
      </w:r>
      <w:r w:rsidRPr="00787A82">
        <w:rPr>
          <w:rFonts w:eastAsia="Times New Roman" w:cstheme="minorHAnsi"/>
          <w:lang w:eastAsia="cs-CZ"/>
        </w:rPr>
        <w:t>Román o popraskaných vztazích, neustávající touze a míjení, o světě, který se tak rychle proměňuje, že jsme mu už dávno přestali rozumět.</w:t>
      </w:r>
    </w:p>
    <w:p w:rsidR="00AC36BE" w:rsidRPr="00787A82" w:rsidRDefault="00AC36BE"/>
    <w:p w:rsidR="002501BF" w:rsidRPr="00787A82" w:rsidRDefault="002501BF"/>
    <w:p w:rsidR="00FE15EF" w:rsidRPr="00787A82" w:rsidRDefault="00FE15EF"/>
    <w:p w:rsidR="00FE15EF" w:rsidRPr="00787A82" w:rsidRDefault="00FE15EF"/>
    <w:p w:rsidR="00FE15EF" w:rsidRPr="00787A82" w:rsidRDefault="00FE15EF"/>
    <w:p w:rsidR="00BA174B" w:rsidRDefault="00BA174B"/>
    <w:p w:rsidR="00BA174B" w:rsidRDefault="00BA174B"/>
    <w:p w:rsidR="00BA174B" w:rsidRDefault="00BA174B"/>
    <w:p w:rsidR="00BA174B" w:rsidRDefault="00BA174B"/>
    <w:p w:rsidR="009503DF" w:rsidRPr="00787A82" w:rsidRDefault="00CD5722">
      <w:pPr>
        <w:rPr>
          <w:b/>
          <w:sz w:val="24"/>
        </w:rPr>
      </w:pPr>
      <w:r w:rsidRPr="00787A82">
        <w:rPr>
          <w:b/>
          <w:sz w:val="24"/>
        </w:rPr>
        <w:lastRenderedPageBreak/>
        <w:t>Dramaturgický plán Hraničáře</w:t>
      </w:r>
    </w:p>
    <w:p w:rsidR="005F7AF7" w:rsidRPr="00FE15EF" w:rsidRDefault="005F7AF7">
      <w:pPr>
        <w:rPr>
          <w:b/>
        </w:rPr>
      </w:pPr>
      <w:r w:rsidRPr="00FE15EF">
        <w:rPr>
          <w:b/>
        </w:rPr>
        <w:t>Kino</w:t>
      </w:r>
    </w:p>
    <w:p w:rsidR="00AC36BE" w:rsidRDefault="005F7AF7" w:rsidP="00AC36BE">
      <w:r>
        <w:t>První kino</w:t>
      </w:r>
      <w:r w:rsidR="00AC36BE">
        <w:t xml:space="preserve"> </w:t>
      </w:r>
    </w:p>
    <w:p w:rsidR="005F7AF7" w:rsidRDefault="005F7AF7" w:rsidP="00AC36BE">
      <w:pPr>
        <w:pStyle w:val="Odstavecseseznamem"/>
        <w:numPr>
          <w:ilvl w:val="0"/>
          <w:numId w:val="2"/>
        </w:numPr>
      </w:pPr>
      <w:r>
        <w:t xml:space="preserve">premiéry úspěšných festivalových snímků, ústecké premiéry českých filmů, </w:t>
      </w:r>
      <w:proofErr w:type="spellStart"/>
      <w:r>
        <w:t>artové</w:t>
      </w:r>
      <w:proofErr w:type="spellEnd"/>
      <w:r>
        <w:t xml:space="preserve"> počiny, dokumenty</w:t>
      </w:r>
    </w:p>
    <w:p w:rsidR="005F7AF7" w:rsidRDefault="005F7AF7" w:rsidP="00AC36BE">
      <w:r>
        <w:t>Kino dětem</w:t>
      </w:r>
    </w:p>
    <w:p w:rsidR="00FB1B03" w:rsidRDefault="005F7AF7" w:rsidP="00AC36BE">
      <w:pPr>
        <w:pStyle w:val="Odstavecseseznamem"/>
        <w:numPr>
          <w:ilvl w:val="0"/>
          <w:numId w:val="1"/>
        </w:numPr>
      </w:pPr>
      <w:r>
        <w:t xml:space="preserve">česká pohádková tvorba, animované filmy pro děti, alternativa </w:t>
      </w:r>
      <w:proofErr w:type="spellStart"/>
      <w:r>
        <w:t>Disney</w:t>
      </w:r>
      <w:proofErr w:type="spellEnd"/>
      <w:r>
        <w:t xml:space="preserve"> produkci doplněné o kreativní dílničky pro nejmenší a jejich rodiče</w:t>
      </w:r>
    </w:p>
    <w:p w:rsidR="005F7AF7" w:rsidRDefault="005F7AF7" w:rsidP="00AC36BE">
      <w:r>
        <w:t>Kino pro pamětníky</w:t>
      </w:r>
    </w:p>
    <w:p w:rsidR="00FB1B03" w:rsidRDefault="005F7AF7" w:rsidP="00AC36BE">
      <w:pPr>
        <w:pStyle w:val="Odstavecseseznamem"/>
        <w:numPr>
          <w:ilvl w:val="0"/>
          <w:numId w:val="1"/>
        </w:numPr>
      </w:pPr>
      <w:r>
        <w:t xml:space="preserve">zlatý fond světové i české kinematografie; filmy pro pamětníky; filmová projekce </w:t>
      </w:r>
      <w:r w:rsidR="003F2DE5">
        <w:t>odstartovaná</w:t>
      </w:r>
      <w:r>
        <w:t xml:space="preserve"> odpolednem </w:t>
      </w:r>
      <w:r w:rsidR="003F2DE5">
        <w:t>s reprodukovanou či živou hudbou a doplněná ochutnávkou víkendových moučníků donesených samotnými seniory</w:t>
      </w:r>
      <w:r w:rsidR="001A470D">
        <w:t xml:space="preserve"> – Hraničář jako prostor pro setkání</w:t>
      </w:r>
    </w:p>
    <w:p w:rsidR="003F2DE5" w:rsidRDefault="003F2DE5" w:rsidP="00AC36BE">
      <w:proofErr w:type="spellStart"/>
      <w:r>
        <w:t>Kinoakademie</w:t>
      </w:r>
      <w:proofErr w:type="spellEnd"/>
    </w:p>
    <w:p w:rsidR="003F2DE5" w:rsidRDefault="003F2DE5" w:rsidP="00AC36BE">
      <w:pPr>
        <w:pStyle w:val="Odstavecseseznamem"/>
        <w:numPr>
          <w:ilvl w:val="0"/>
          <w:numId w:val="1"/>
        </w:numPr>
      </w:pPr>
      <w:r w:rsidRPr="00150CCD">
        <w:t>celoroční přehlídka filmů pro mezioborové vzdělávání studentů VŠ a SŠ a veřejnosti</w:t>
      </w:r>
      <w:r>
        <w:t xml:space="preserve"> v Ústeckém kraji</w:t>
      </w:r>
      <w:r w:rsidR="001A470D">
        <w:t>; společenské a oborové vzdělávání prostřednictvím filmu spjatého s daným tématem obohacené lektorským výkladem pedagoga/doktoranda z UJEP, počítáno s projekcemi pro střední školy</w:t>
      </w:r>
    </w:p>
    <w:p w:rsidR="00FB1B03" w:rsidRDefault="00FB1B03" w:rsidP="00FB1B03">
      <w:r>
        <w:t xml:space="preserve">Od února 9-10 </w:t>
      </w:r>
      <w:proofErr w:type="spellStart"/>
      <w:r>
        <w:t>kinoprojekcí</w:t>
      </w:r>
      <w:proofErr w:type="spellEnd"/>
      <w:r>
        <w:t xml:space="preserve"> v</w:t>
      </w:r>
      <w:r w:rsidR="004751FF">
        <w:t> </w:t>
      </w:r>
      <w:r>
        <w:t>měsíci</w:t>
      </w:r>
      <w:r w:rsidR="004751FF">
        <w:t>.</w:t>
      </w:r>
    </w:p>
    <w:p w:rsidR="00FB1B03" w:rsidRDefault="00FB1B03" w:rsidP="00FB1B03"/>
    <w:p w:rsidR="001A470D" w:rsidRPr="00FE15EF" w:rsidRDefault="00BA174B" w:rsidP="001A470D">
      <w:pPr>
        <w:rPr>
          <w:b/>
        </w:rPr>
      </w:pPr>
      <w:r>
        <w:rPr>
          <w:b/>
        </w:rPr>
        <w:t>Divadelní program v Hraničáři</w:t>
      </w:r>
    </w:p>
    <w:p w:rsidR="001A470D" w:rsidRDefault="00AC36BE" w:rsidP="00AC36BE">
      <w:r>
        <w:t>V</w:t>
      </w:r>
      <w:r w:rsidR="001A470D">
        <w:t>elká scéna Činoheráku Ústí</w:t>
      </w:r>
    </w:p>
    <w:p w:rsidR="00697220" w:rsidRDefault="00697220" w:rsidP="00AC36BE">
      <w:pPr>
        <w:pStyle w:val="Odstavecseseznamem"/>
        <w:numPr>
          <w:ilvl w:val="0"/>
          <w:numId w:val="1"/>
        </w:numPr>
      </w:pPr>
      <w:r>
        <w:t xml:space="preserve">projekty </w:t>
      </w:r>
      <w:r w:rsidR="006A0E93">
        <w:t>pro větší jeviště</w:t>
      </w:r>
      <w:r w:rsidR="00DA0937">
        <w:t>,</w:t>
      </w:r>
      <w:r w:rsidR="006A0E93">
        <w:t xml:space="preserve"> případně projekty </w:t>
      </w:r>
      <w:r>
        <w:t>stavějící na fúzi divadla a kina</w:t>
      </w:r>
    </w:p>
    <w:p w:rsidR="00697220" w:rsidRDefault="00697220" w:rsidP="00AC36BE">
      <w:r>
        <w:t>Sirény</w:t>
      </w:r>
    </w:p>
    <w:p w:rsidR="00697220" w:rsidRDefault="00697220" w:rsidP="00AC36BE">
      <w:pPr>
        <w:pStyle w:val="Odstavecseseznamem"/>
        <w:numPr>
          <w:ilvl w:val="0"/>
          <w:numId w:val="1"/>
        </w:numPr>
      </w:pPr>
      <w:r>
        <w:t xml:space="preserve">pravidelné večery hostujícího/domácího experimentálního, improvizačního, undergroundového, politicko-satirického či avantgardního divadla ve spolupráci s Divadlem </w:t>
      </w:r>
      <w:proofErr w:type="spellStart"/>
      <w:r>
        <w:t>Demago</w:t>
      </w:r>
      <w:proofErr w:type="spellEnd"/>
      <w:r>
        <w:t xml:space="preserve"> (garant projektu)</w:t>
      </w:r>
    </w:p>
    <w:p w:rsidR="00697220" w:rsidRDefault="00697220" w:rsidP="00AC36BE">
      <w:r>
        <w:t xml:space="preserve">Čtvrtníčkův poslední čtvrtek </w:t>
      </w:r>
    </w:p>
    <w:p w:rsidR="00697220" w:rsidRDefault="00697220" w:rsidP="00AC36BE">
      <w:pPr>
        <w:pStyle w:val="Odstavecseseznamem"/>
        <w:numPr>
          <w:ilvl w:val="0"/>
          <w:numId w:val="1"/>
        </w:numPr>
      </w:pPr>
      <w:r>
        <w:t xml:space="preserve">divadelně-satirický večer bez mantinelů v podání Petra Čtvrtníčka a jeho hostů – </w:t>
      </w:r>
      <w:proofErr w:type="spellStart"/>
      <w:r>
        <w:t>one</w:t>
      </w:r>
      <w:proofErr w:type="spellEnd"/>
      <w:r>
        <w:t xml:space="preserve"> man show</w:t>
      </w:r>
    </w:p>
    <w:p w:rsidR="004B75C9" w:rsidRDefault="004B75C9" w:rsidP="00AC36BE">
      <w:r>
        <w:t>Divadelní líheň</w:t>
      </w:r>
    </w:p>
    <w:p w:rsidR="004B75C9" w:rsidRDefault="004B75C9" w:rsidP="00AC36BE">
      <w:pPr>
        <w:pStyle w:val="Odstavecseseznamem"/>
        <w:numPr>
          <w:ilvl w:val="0"/>
          <w:numId w:val="1"/>
        </w:numPr>
      </w:pPr>
      <w:r>
        <w:t xml:space="preserve">poskytnutí prostoru pro studentská divadla vyzkoušet si „velkou scénu“, případně prostoru zkušebny </w:t>
      </w:r>
    </w:p>
    <w:p w:rsidR="00FB1B03" w:rsidRDefault="00FB1B03" w:rsidP="00FB1B03">
      <w:r>
        <w:lastRenderedPageBreak/>
        <w:t xml:space="preserve">Od </w:t>
      </w:r>
      <w:r w:rsidR="004751FF">
        <w:t>březn</w:t>
      </w:r>
      <w:r>
        <w:t>a 4-5 divadelních představení</w:t>
      </w:r>
      <w:r w:rsidR="004751FF">
        <w:t xml:space="preserve"> za měsíc.</w:t>
      </w:r>
    </w:p>
    <w:p w:rsidR="004B75C9" w:rsidRPr="00FE15EF" w:rsidRDefault="004B75C9" w:rsidP="004B75C9">
      <w:pPr>
        <w:rPr>
          <w:b/>
        </w:rPr>
      </w:pPr>
      <w:r w:rsidRPr="00FE15EF">
        <w:rPr>
          <w:b/>
        </w:rPr>
        <w:t>Přednášky / prezentace</w:t>
      </w:r>
    </w:p>
    <w:p w:rsidR="004B75C9" w:rsidRDefault="004B75C9" w:rsidP="00AC36BE">
      <w:proofErr w:type="spellStart"/>
      <w:r>
        <w:t>PechaKucha</w:t>
      </w:r>
      <w:proofErr w:type="spellEnd"/>
      <w:r>
        <w:t xml:space="preserve"> Night</w:t>
      </w:r>
    </w:p>
    <w:p w:rsidR="004B75C9" w:rsidRDefault="004B75C9" w:rsidP="00AC36BE">
      <w:pPr>
        <w:pStyle w:val="Odstavecseseznamem"/>
        <w:numPr>
          <w:ilvl w:val="0"/>
          <w:numId w:val="1"/>
        </w:numPr>
      </w:pPr>
      <w:r>
        <w:t xml:space="preserve">tradiční „hraničářský“ večer umělců, odborníků, zajímavých osobností prezentujících prostřednictvím 20 </w:t>
      </w:r>
      <w:proofErr w:type="spellStart"/>
      <w:r>
        <w:t>slidů</w:t>
      </w:r>
      <w:proofErr w:type="spellEnd"/>
      <w:r>
        <w:t xml:space="preserve"> se stopáží 20 vteřin svůj aktuální projekt, zkušenost, </w:t>
      </w:r>
      <w:proofErr w:type="gramStart"/>
      <w:r>
        <w:t>život...</w:t>
      </w:r>
      <w:proofErr w:type="gramEnd"/>
    </w:p>
    <w:p w:rsidR="004B75C9" w:rsidRDefault="00AC36BE" w:rsidP="00AC36BE">
      <w:r>
        <w:t>C</w:t>
      </w:r>
      <w:r w:rsidR="004B75C9">
        <w:t>estovatelské/místopisn</w:t>
      </w:r>
      <w:r w:rsidR="00801091">
        <w:t xml:space="preserve">ě zaměřené </w:t>
      </w:r>
      <w:r w:rsidR="004B75C9">
        <w:t>přednášky</w:t>
      </w:r>
      <w:r w:rsidR="00801091">
        <w:t xml:space="preserve"> či projekce</w:t>
      </w:r>
    </w:p>
    <w:p w:rsidR="00801091" w:rsidRDefault="004B75C9" w:rsidP="00AC36BE">
      <w:pPr>
        <w:pStyle w:val="Odstavecseseznamem"/>
        <w:numPr>
          <w:ilvl w:val="0"/>
          <w:numId w:val="1"/>
        </w:numPr>
      </w:pPr>
      <w:r>
        <w:t xml:space="preserve">pravidelné </w:t>
      </w:r>
      <w:proofErr w:type="spellStart"/>
      <w:r>
        <w:t>diashow</w:t>
      </w:r>
      <w:proofErr w:type="spellEnd"/>
      <w:r>
        <w:t xml:space="preserve"> </w:t>
      </w:r>
      <w:r w:rsidR="00801091">
        <w:t xml:space="preserve">či filmové projekce </w:t>
      </w:r>
      <w:r>
        <w:t>doprovázené</w:t>
      </w:r>
      <w:r w:rsidR="00801091">
        <w:t xml:space="preserve"> přednáškou, mluveným slovem cestovatele či místopisce – Martin </w:t>
      </w:r>
      <w:proofErr w:type="spellStart"/>
      <w:r w:rsidR="00801091">
        <w:t>Loew</w:t>
      </w:r>
      <w:proofErr w:type="spellEnd"/>
      <w:r w:rsidR="00801091">
        <w:t xml:space="preserve">, Jiří Kolbaba, Petr </w:t>
      </w:r>
      <w:proofErr w:type="spellStart"/>
      <w:r w:rsidR="00801091">
        <w:t>Mikšíček</w:t>
      </w:r>
      <w:proofErr w:type="spellEnd"/>
      <w:r w:rsidR="004D43D3">
        <w:t xml:space="preserve">, Petr </w:t>
      </w:r>
      <w:proofErr w:type="gramStart"/>
      <w:r w:rsidR="004D43D3">
        <w:t>Karlíček</w:t>
      </w:r>
      <w:r w:rsidR="00DA0937">
        <w:t>...</w:t>
      </w:r>
      <w:proofErr w:type="gramEnd"/>
      <w:r w:rsidR="004D43D3">
        <w:t xml:space="preserve"> </w:t>
      </w:r>
    </w:p>
    <w:p w:rsidR="00FB1B03" w:rsidRDefault="00FB1B03" w:rsidP="00FB1B03">
      <w:r>
        <w:t>Od října 1-2x v měsíci.</w:t>
      </w:r>
    </w:p>
    <w:p w:rsidR="00801091" w:rsidRDefault="00801091" w:rsidP="00801091">
      <w:pPr>
        <w:pStyle w:val="Odstavecseseznamem"/>
        <w:ind w:left="1440"/>
      </w:pPr>
    </w:p>
    <w:p w:rsidR="00697220" w:rsidRPr="00FE15EF" w:rsidRDefault="004D43D3" w:rsidP="004D43D3">
      <w:pPr>
        <w:rPr>
          <w:b/>
        </w:rPr>
      </w:pPr>
      <w:r w:rsidRPr="00FE15EF">
        <w:rPr>
          <w:b/>
        </w:rPr>
        <w:t>Diskuse, debaty</w:t>
      </w:r>
      <w:r w:rsidR="001A5720" w:rsidRPr="00FE15EF">
        <w:rPr>
          <w:b/>
        </w:rPr>
        <w:t xml:space="preserve">, </w:t>
      </w:r>
      <w:proofErr w:type="spellStart"/>
      <w:r w:rsidR="001A5720" w:rsidRPr="00FE15EF">
        <w:rPr>
          <w:b/>
        </w:rPr>
        <w:t>coworking</w:t>
      </w:r>
      <w:proofErr w:type="spellEnd"/>
    </w:p>
    <w:p w:rsidR="000662CB" w:rsidRDefault="000662CB" w:rsidP="00AC36BE">
      <w:r>
        <w:t>C</w:t>
      </w:r>
      <w:r w:rsidR="004D43D3">
        <w:t>o tě pálí</w:t>
      </w:r>
      <w:r>
        <w:t>, Ústí</w:t>
      </w:r>
    </w:p>
    <w:p w:rsidR="004D43D3" w:rsidRDefault="000662CB" w:rsidP="00AC36BE">
      <w:pPr>
        <w:pStyle w:val="Odstavecseseznamem"/>
        <w:numPr>
          <w:ilvl w:val="0"/>
          <w:numId w:val="1"/>
        </w:numPr>
      </w:pPr>
      <w:r>
        <w:t>pravidelné otevřené diskusní odpoledne</w:t>
      </w:r>
      <w:r w:rsidR="004D43D3">
        <w:t xml:space="preserve"> </w:t>
      </w:r>
      <w:r>
        <w:t xml:space="preserve">se zástupci občanské společnosti, města a veřejnosti nad palčivými otázkami a problémy Ústí nad Labem; témata: sociální politika a začleňovaní minorit (klub Mixer,  klub Mezi lidmi, Poradna pro integraci, Člověk v tísni), hospodaření města, kulturní politika (zástupci pořadatelů kulturních akcí a podniků), koncept rozvoje města/regionu, udržitelnost a vize (mj. </w:t>
      </w:r>
      <w:proofErr w:type="gramStart"/>
      <w:r>
        <w:t>UJEP)...</w:t>
      </w:r>
      <w:proofErr w:type="gramEnd"/>
    </w:p>
    <w:p w:rsidR="004D43D3" w:rsidRDefault="004D43D3" w:rsidP="00AC36BE">
      <w:r>
        <w:t>Masarykovy debaty</w:t>
      </w:r>
    </w:p>
    <w:p w:rsidR="000662CB" w:rsidRDefault="000662CB" w:rsidP="00AC36BE">
      <w:pPr>
        <w:pStyle w:val="Odstavecseseznamem"/>
        <w:numPr>
          <w:ilvl w:val="0"/>
          <w:numId w:val="1"/>
        </w:numPr>
      </w:pPr>
      <w:r>
        <w:t xml:space="preserve">koncept </w:t>
      </w:r>
      <w:r w:rsidR="00D01607">
        <w:t>striktně formálně vedených argumentačních debat na kontroverzní téma s významnými relevantními účastníky a se zainteresováním publika, které vyjadřuje svůj názor k tématu, hodnotí proponenty i oponenty a rozhoduje o výsledku diskuse (koncept Masarykovy univerzity v Brně)</w:t>
      </w:r>
    </w:p>
    <w:p w:rsidR="00D01607" w:rsidRDefault="00D01607" w:rsidP="00AC36BE">
      <w:pPr>
        <w:pStyle w:val="Odstavecseseznamem"/>
        <w:numPr>
          <w:ilvl w:val="0"/>
          <w:numId w:val="1"/>
        </w:numPr>
      </w:pPr>
      <w:r>
        <w:t>spolupráce s UJEP</w:t>
      </w:r>
    </w:p>
    <w:p w:rsidR="001A5720" w:rsidRDefault="001A5720" w:rsidP="00AC36BE">
      <w:r>
        <w:t>Rychlé inovační rande</w:t>
      </w:r>
    </w:p>
    <w:p w:rsidR="001A5720" w:rsidRDefault="001A5720" w:rsidP="00AC36BE">
      <w:pPr>
        <w:pStyle w:val="Odstavecseseznamem"/>
        <w:numPr>
          <w:ilvl w:val="0"/>
          <w:numId w:val="1"/>
        </w:numPr>
      </w:pPr>
      <w:r>
        <w:t xml:space="preserve">setkání inovátorů s investory dle amerického modelu „rychlého rande“ – prezentace inovátorů před potenciálním investorem; </w:t>
      </w:r>
    </w:p>
    <w:p w:rsidR="001A5720" w:rsidRDefault="001A5720" w:rsidP="00AC36BE">
      <w:pPr>
        <w:pStyle w:val="Odstavecseseznamem"/>
        <w:numPr>
          <w:ilvl w:val="0"/>
          <w:numId w:val="1"/>
        </w:numPr>
      </w:pPr>
      <w:r>
        <w:t xml:space="preserve">spolupráce UJEP a </w:t>
      </w:r>
      <w:proofErr w:type="spellStart"/>
      <w:r>
        <w:t>Nupharo</w:t>
      </w:r>
      <w:proofErr w:type="spellEnd"/>
    </w:p>
    <w:p w:rsidR="0041700F" w:rsidRDefault="0041700F" w:rsidP="0041700F">
      <w:r>
        <w:t>Od května průměrně 1 akce za měsíc.</w:t>
      </w:r>
    </w:p>
    <w:p w:rsidR="00FE15EF" w:rsidRDefault="00FE15EF" w:rsidP="004D43D3">
      <w:pPr>
        <w:rPr>
          <w:b/>
        </w:rPr>
      </w:pPr>
    </w:p>
    <w:p w:rsidR="004D43D3" w:rsidRPr="00FE15EF" w:rsidRDefault="001A5720" w:rsidP="004D43D3">
      <w:pPr>
        <w:rPr>
          <w:b/>
        </w:rPr>
      </w:pPr>
      <w:r w:rsidRPr="00FE15EF">
        <w:rPr>
          <w:b/>
        </w:rPr>
        <w:t>Galerie</w:t>
      </w:r>
    </w:p>
    <w:p w:rsidR="003F2104" w:rsidRDefault="00AC36BE" w:rsidP="00AC36BE">
      <w:r>
        <w:t>C</w:t>
      </w:r>
      <w:r w:rsidR="003F2104">
        <w:t>yklus měsíčních autorských výstav těžících z přesahů multikulturního prostoru a interdisciplinarity, zejména výtvarného umění a kinematografie</w:t>
      </w:r>
      <w:r w:rsidR="00874B2C">
        <w:t xml:space="preserve">; cílem je galerii otevřít </w:t>
      </w:r>
      <w:proofErr w:type="spellStart"/>
      <w:r w:rsidR="00874B2C">
        <w:t>kinoplátno</w:t>
      </w:r>
      <w:proofErr w:type="spellEnd"/>
      <w:r w:rsidR="00874B2C">
        <w:t xml:space="preserve"> a kinematografii dostat do výstavního prostoru galerie, a to jak tematicky, tak formálně</w:t>
      </w:r>
    </w:p>
    <w:p w:rsidR="003F2104" w:rsidRDefault="002D0E01" w:rsidP="00AC36BE">
      <w:pPr>
        <w:pStyle w:val="Odstavecseseznamem"/>
        <w:numPr>
          <w:ilvl w:val="0"/>
          <w:numId w:val="1"/>
        </w:numPr>
      </w:pPr>
      <w:r>
        <w:lastRenderedPageBreak/>
        <w:t xml:space="preserve">autoři: Richard Loskot, </w:t>
      </w:r>
      <w:r w:rsidRPr="00874B2C">
        <w:t xml:space="preserve">Jiří Hladík, ZTOHOVEN, Jiří Franta a David Böhm, Adéla </w:t>
      </w:r>
      <w:proofErr w:type="spellStart"/>
      <w:r w:rsidRPr="00874B2C">
        <w:t>Babanová</w:t>
      </w:r>
      <w:proofErr w:type="spellEnd"/>
      <w:r w:rsidRPr="00874B2C">
        <w:t xml:space="preserve">, </w:t>
      </w:r>
      <w:proofErr w:type="spellStart"/>
      <w:r w:rsidRPr="00874B2C">
        <w:t>Yuriy</w:t>
      </w:r>
      <w:proofErr w:type="spellEnd"/>
      <w:r w:rsidRPr="00874B2C">
        <w:t xml:space="preserve"> </w:t>
      </w:r>
      <w:proofErr w:type="spellStart"/>
      <w:r w:rsidRPr="00874B2C">
        <w:t>Miron</w:t>
      </w:r>
      <w:proofErr w:type="spellEnd"/>
      <w:r w:rsidRPr="00874B2C">
        <w:t xml:space="preserve">, Vladimír 518, Nika </w:t>
      </w:r>
      <w:proofErr w:type="spellStart"/>
      <w:r w:rsidRPr="00874B2C">
        <w:t>Kupyrova</w:t>
      </w:r>
      <w:proofErr w:type="spellEnd"/>
      <w:r w:rsidRPr="00874B2C">
        <w:t xml:space="preserve">, Tereza </w:t>
      </w:r>
      <w:proofErr w:type="spellStart"/>
      <w:r w:rsidRPr="00874B2C">
        <w:t>Velíková</w:t>
      </w:r>
      <w:proofErr w:type="spellEnd"/>
      <w:r w:rsidRPr="00874B2C">
        <w:t>,</w:t>
      </w:r>
      <w:r w:rsidR="00874B2C" w:rsidRPr="00874B2C">
        <w:t xml:space="preserve"> Pavla </w:t>
      </w:r>
      <w:proofErr w:type="spellStart"/>
      <w:r w:rsidR="00874B2C" w:rsidRPr="00874B2C">
        <w:t>Sceránková</w:t>
      </w:r>
      <w:proofErr w:type="spellEnd"/>
    </w:p>
    <w:p w:rsidR="00874B2C" w:rsidRDefault="00AC36BE" w:rsidP="00AC36BE">
      <w:r>
        <w:t>C</w:t>
      </w:r>
      <w:r w:rsidR="00874B2C">
        <w:t xml:space="preserve">eloroční projekt </w:t>
      </w:r>
      <w:proofErr w:type="spellStart"/>
      <w:r w:rsidR="00874B2C">
        <w:t>videomappingu</w:t>
      </w:r>
      <w:proofErr w:type="spellEnd"/>
    </w:p>
    <w:p w:rsidR="00874B2C" w:rsidRDefault="00874B2C" w:rsidP="00AC36BE">
      <w:pPr>
        <w:pStyle w:val="Odstavecseseznamem"/>
        <w:numPr>
          <w:ilvl w:val="0"/>
          <w:numId w:val="1"/>
        </w:numPr>
      </w:pPr>
      <w:r>
        <w:t xml:space="preserve">populární forma prezentace a rozšíření veřejného prostoru s cílem ukázat jeho možnosti, vize i fantazii autora; ambicí je oživit </w:t>
      </w:r>
      <w:r w:rsidR="0041700F">
        <w:t xml:space="preserve">veřejný </w:t>
      </w:r>
      <w:r>
        <w:t>prostor „</w:t>
      </w:r>
      <w:proofErr w:type="spellStart"/>
      <w:r>
        <w:t>piazzety</w:t>
      </w:r>
      <w:proofErr w:type="spellEnd"/>
      <w:r>
        <w:t>“ Hraničáře a připravit půdu pro jeho kultivaci a vytvoření „živého“ kulturního pro</w:t>
      </w:r>
      <w:r w:rsidR="0041700F">
        <w:t>storu a</w:t>
      </w:r>
      <w:r>
        <w:t xml:space="preserve"> kavárenské oázy ve středu města</w:t>
      </w:r>
    </w:p>
    <w:p w:rsidR="00FE15EF" w:rsidRDefault="00FE15EF" w:rsidP="00874B2C">
      <w:pPr>
        <w:rPr>
          <w:b/>
        </w:rPr>
      </w:pPr>
    </w:p>
    <w:p w:rsidR="00874B2C" w:rsidRPr="00FE15EF" w:rsidRDefault="0041700F" w:rsidP="00874B2C">
      <w:pPr>
        <w:rPr>
          <w:b/>
        </w:rPr>
      </w:pPr>
      <w:r w:rsidRPr="00FE15EF">
        <w:rPr>
          <w:b/>
        </w:rPr>
        <w:t xml:space="preserve">Kavárna a </w:t>
      </w:r>
      <w:proofErr w:type="spellStart"/>
      <w:r w:rsidRPr="00FE15EF">
        <w:rPr>
          <w:b/>
        </w:rPr>
        <w:t>off</w:t>
      </w:r>
      <w:proofErr w:type="spellEnd"/>
      <w:r w:rsidRPr="00FE15EF">
        <w:rPr>
          <w:b/>
        </w:rPr>
        <w:t xml:space="preserve"> program</w:t>
      </w:r>
    </w:p>
    <w:p w:rsidR="0041700F" w:rsidRDefault="0041700F" w:rsidP="00AC36BE">
      <w:r>
        <w:t>Řekni to písní</w:t>
      </w:r>
    </w:p>
    <w:p w:rsidR="0041700F" w:rsidRDefault="0041700F" w:rsidP="00AC36BE">
      <w:pPr>
        <w:pStyle w:val="Odstavecseseznamem"/>
        <w:numPr>
          <w:ilvl w:val="0"/>
          <w:numId w:val="1"/>
        </w:numPr>
      </w:pPr>
      <w:r>
        <w:t>večery písničkářů, lidových bardů</w:t>
      </w:r>
      <w:r w:rsidR="004751FF">
        <w:t>,</w:t>
      </w:r>
      <w:r>
        <w:t xml:space="preserve"> autorů protestsongů (festival politické písně)</w:t>
      </w:r>
      <w:r w:rsidR="004751FF">
        <w:t xml:space="preserve">, , pouličních muzikantů – kombinace známějších i méně známých (Petr </w:t>
      </w:r>
      <w:proofErr w:type="spellStart"/>
      <w:r w:rsidR="004751FF">
        <w:t>Lüftner</w:t>
      </w:r>
      <w:proofErr w:type="spellEnd"/>
      <w:r w:rsidR="004751FF">
        <w:t xml:space="preserve">, Jana </w:t>
      </w:r>
      <w:proofErr w:type="spellStart"/>
      <w:r w:rsidR="004751FF">
        <w:t>Šteflíčková</w:t>
      </w:r>
      <w:proofErr w:type="spellEnd"/>
      <w:r w:rsidR="004751FF">
        <w:t xml:space="preserve">, Martina </w:t>
      </w:r>
      <w:proofErr w:type="spellStart"/>
      <w:r w:rsidR="004751FF">
        <w:t>Trchová</w:t>
      </w:r>
      <w:proofErr w:type="spellEnd"/>
      <w:r w:rsidR="004751FF">
        <w:t xml:space="preserve">, Petr Nikl, Martin Evžen </w:t>
      </w:r>
      <w:proofErr w:type="gramStart"/>
      <w:r w:rsidR="004751FF">
        <w:t>Kyšperský...), ev.</w:t>
      </w:r>
      <w:proofErr w:type="gramEnd"/>
      <w:r w:rsidR="004751FF">
        <w:t xml:space="preserve"> využití velkého sálu</w:t>
      </w:r>
    </w:p>
    <w:p w:rsidR="00643066" w:rsidRDefault="00643066" w:rsidP="00AC36BE">
      <w:r>
        <w:t>Všechny tance světa</w:t>
      </w:r>
    </w:p>
    <w:p w:rsidR="00643066" w:rsidRDefault="00643066" w:rsidP="00AC36BE">
      <w:pPr>
        <w:pStyle w:val="Odstavecseseznamem"/>
        <w:numPr>
          <w:ilvl w:val="0"/>
          <w:numId w:val="1"/>
        </w:numPr>
      </w:pPr>
      <w:r>
        <w:t xml:space="preserve">taneční a kulinářské večery – kurzy netradičních tanců z celého světa v kavárně, ev. na jevišti; lektory jsou cizinci, kteří učí svým národním tancům – salsa, řecké (kolové) tance, tango </w:t>
      </w:r>
      <w:proofErr w:type="spellStart"/>
      <w:proofErr w:type="gramStart"/>
      <w:r>
        <w:t>argentino</w:t>
      </w:r>
      <w:proofErr w:type="spellEnd"/>
      <w:r>
        <w:t>...</w:t>
      </w:r>
      <w:proofErr w:type="gramEnd"/>
    </w:p>
    <w:p w:rsidR="00643066" w:rsidRDefault="00643066" w:rsidP="00AC36BE">
      <w:pPr>
        <w:pStyle w:val="Odstavecseseznamem"/>
        <w:numPr>
          <w:ilvl w:val="0"/>
          <w:numId w:val="1"/>
        </w:numPr>
      </w:pPr>
      <w:r>
        <w:t>ve spolupráci s Poradnou pro integraci</w:t>
      </w:r>
    </w:p>
    <w:p w:rsidR="004751FF" w:rsidRDefault="004751FF" w:rsidP="00643066"/>
    <w:p w:rsidR="00FE15EF" w:rsidRDefault="00FE15EF" w:rsidP="00643066"/>
    <w:p w:rsidR="00FE15EF" w:rsidRDefault="00FE15EF" w:rsidP="00643066"/>
    <w:p w:rsidR="00FE15EF" w:rsidRDefault="00FE15EF" w:rsidP="00643066"/>
    <w:p w:rsidR="00FE15EF" w:rsidRDefault="00FE15EF" w:rsidP="00643066"/>
    <w:p w:rsidR="00FE15EF" w:rsidRDefault="00FE15EF" w:rsidP="00643066"/>
    <w:p w:rsidR="00FE15EF" w:rsidRDefault="00FE15EF" w:rsidP="00643066"/>
    <w:p w:rsidR="00FE15EF" w:rsidRDefault="00FE15EF" w:rsidP="00643066"/>
    <w:p w:rsidR="00FE15EF" w:rsidRDefault="00FE15EF" w:rsidP="00643066"/>
    <w:p w:rsidR="00FE15EF" w:rsidRDefault="00FE15EF" w:rsidP="00643066"/>
    <w:p w:rsidR="00FE15EF" w:rsidRDefault="00FE15EF" w:rsidP="00643066"/>
    <w:p w:rsidR="00FE15EF" w:rsidRDefault="00FE15EF" w:rsidP="00643066"/>
    <w:p w:rsidR="00FE15EF" w:rsidRDefault="00FE15EF" w:rsidP="00643066"/>
    <w:p w:rsidR="00FE15EF" w:rsidRDefault="00FE15EF" w:rsidP="00643066"/>
    <w:p w:rsidR="00FE15EF" w:rsidRPr="00FE15EF" w:rsidRDefault="00FE15EF" w:rsidP="00643066">
      <w:pPr>
        <w:rPr>
          <w:b/>
        </w:rPr>
      </w:pPr>
      <w:r>
        <w:rPr>
          <w:b/>
        </w:rPr>
        <w:lastRenderedPageBreak/>
        <w:t>Plánovaný r</w:t>
      </w:r>
      <w:r w:rsidRPr="00FE15EF">
        <w:rPr>
          <w:b/>
        </w:rPr>
        <w:t>ozpočet Činoherák Ústí pro rok 2015</w:t>
      </w:r>
    </w:p>
    <w:tbl>
      <w:tblPr>
        <w:tblW w:w="9380" w:type="dxa"/>
        <w:tblInd w:w="75" w:type="dxa"/>
        <w:tblCellMar>
          <w:left w:w="70" w:type="dxa"/>
          <w:right w:w="70" w:type="dxa"/>
        </w:tblCellMar>
        <w:tblLook w:val="04A0" w:firstRow="1" w:lastRow="0" w:firstColumn="1" w:lastColumn="0" w:noHBand="0" w:noVBand="1"/>
      </w:tblPr>
      <w:tblGrid>
        <w:gridCol w:w="6500"/>
        <w:gridCol w:w="960"/>
        <w:gridCol w:w="960"/>
        <w:gridCol w:w="960"/>
      </w:tblGrid>
      <w:tr w:rsidR="00FE15EF" w:rsidRPr="00FE15EF" w:rsidTr="00FE15EF">
        <w:trPr>
          <w:trHeight w:val="300"/>
        </w:trPr>
        <w:tc>
          <w:tcPr>
            <w:tcW w:w="650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FE15EF" w:rsidRPr="00FE15EF" w:rsidRDefault="00FE15EF" w:rsidP="00FE15EF">
            <w:pPr>
              <w:spacing w:after="0" w:line="240" w:lineRule="auto"/>
              <w:rPr>
                <w:rFonts w:ascii="Calibri" w:eastAsia="Times New Roman" w:hAnsi="Calibri" w:cs="Times New Roman"/>
                <w:b/>
                <w:bCs/>
                <w:color w:val="000000"/>
                <w:lang w:eastAsia="cs-CZ"/>
              </w:rPr>
            </w:pPr>
            <w:r w:rsidRPr="00FE15EF">
              <w:rPr>
                <w:rFonts w:ascii="Calibri" w:eastAsia="Times New Roman" w:hAnsi="Calibri" w:cs="Times New Roman"/>
                <w:b/>
                <w:bCs/>
                <w:color w:val="000000"/>
                <w:lang w:eastAsia="cs-CZ"/>
              </w:rPr>
              <w:t>Náklady (v tisících Kč)</w:t>
            </w:r>
          </w:p>
        </w:tc>
        <w:tc>
          <w:tcPr>
            <w:tcW w:w="960" w:type="dxa"/>
            <w:tcBorders>
              <w:top w:val="single" w:sz="4" w:space="0" w:color="auto"/>
              <w:left w:val="nil"/>
              <w:bottom w:val="single" w:sz="4" w:space="0" w:color="auto"/>
              <w:right w:val="single" w:sz="4" w:space="0" w:color="auto"/>
            </w:tcBorders>
            <w:shd w:val="clear" w:color="000000" w:fill="D0CECE"/>
            <w:noWrap/>
            <w:vAlign w:val="bottom"/>
            <w:hideMark/>
          </w:tcPr>
          <w:p w:rsidR="00FE15EF" w:rsidRPr="00FE15EF" w:rsidRDefault="00FE15EF" w:rsidP="00FE15EF">
            <w:pPr>
              <w:spacing w:after="0" w:line="240" w:lineRule="auto"/>
              <w:jc w:val="right"/>
              <w:rPr>
                <w:rFonts w:ascii="Calibri" w:eastAsia="Times New Roman" w:hAnsi="Calibri" w:cs="Times New Roman"/>
                <w:b/>
                <w:bCs/>
                <w:color w:val="000000"/>
                <w:lang w:eastAsia="cs-CZ"/>
              </w:rPr>
            </w:pPr>
            <w:r w:rsidRPr="00FE15EF">
              <w:rPr>
                <w:rFonts w:ascii="Calibri" w:eastAsia="Times New Roman" w:hAnsi="Calibri" w:cs="Times New Roman"/>
                <w:b/>
                <w:bCs/>
                <w:color w:val="000000"/>
                <w:lang w:eastAsia="cs-CZ"/>
              </w:rPr>
              <w:t>divadlo</w:t>
            </w:r>
          </w:p>
        </w:tc>
        <w:tc>
          <w:tcPr>
            <w:tcW w:w="960" w:type="dxa"/>
            <w:tcBorders>
              <w:top w:val="single" w:sz="4" w:space="0" w:color="auto"/>
              <w:left w:val="nil"/>
              <w:bottom w:val="single" w:sz="4" w:space="0" w:color="auto"/>
              <w:right w:val="single" w:sz="4" w:space="0" w:color="auto"/>
            </w:tcBorders>
            <w:shd w:val="clear" w:color="000000" w:fill="D0CECE"/>
            <w:noWrap/>
            <w:vAlign w:val="bottom"/>
            <w:hideMark/>
          </w:tcPr>
          <w:p w:rsidR="00FE15EF" w:rsidRPr="00FE15EF" w:rsidRDefault="00FE15EF" w:rsidP="00FE15EF">
            <w:pPr>
              <w:spacing w:after="0" w:line="240" w:lineRule="auto"/>
              <w:jc w:val="right"/>
              <w:rPr>
                <w:rFonts w:ascii="Calibri" w:eastAsia="Times New Roman" w:hAnsi="Calibri" w:cs="Times New Roman"/>
                <w:b/>
                <w:bCs/>
                <w:color w:val="000000"/>
                <w:lang w:eastAsia="cs-CZ"/>
              </w:rPr>
            </w:pPr>
            <w:r w:rsidRPr="00FE15EF">
              <w:rPr>
                <w:rFonts w:ascii="Calibri" w:eastAsia="Times New Roman" w:hAnsi="Calibri" w:cs="Times New Roman"/>
                <w:b/>
                <w:bCs/>
                <w:color w:val="000000"/>
                <w:lang w:eastAsia="cs-CZ"/>
              </w:rPr>
              <w:t>Hraničář</w:t>
            </w:r>
          </w:p>
        </w:tc>
        <w:tc>
          <w:tcPr>
            <w:tcW w:w="960" w:type="dxa"/>
            <w:tcBorders>
              <w:top w:val="single" w:sz="4" w:space="0" w:color="auto"/>
              <w:left w:val="nil"/>
              <w:bottom w:val="single" w:sz="4" w:space="0" w:color="auto"/>
              <w:right w:val="single" w:sz="4" w:space="0" w:color="auto"/>
            </w:tcBorders>
            <w:shd w:val="clear" w:color="000000" w:fill="D0CECE"/>
            <w:noWrap/>
            <w:vAlign w:val="bottom"/>
            <w:hideMark/>
          </w:tcPr>
          <w:p w:rsidR="00FE15EF" w:rsidRPr="00FE15EF" w:rsidRDefault="00FE15EF" w:rsidP="00FE15EF">
            <w:pPr>
              <w:spacing w:after="0" w:line="240" w:lineRule="auto"/>
              <w:jc w:val="right"/>
              <w:rPr>
                <w:rFonts w:ascii="Calibri" w:eastAsia="Times New Roman" w:hAnsi="Calibri" w:cs="Times New Roman"/>
                <w:b/>
                <w:bCs/>
                <w:color w:val="000000"/>
                <w:lang w:eastAsia="cs-CZ"/>
              </w:rPr>
            </w:pPr>
            <w:r w:rsidRPr="00FE15EF">
              <w:rPr>
                <w:rFonts w:ascii="Calibri" w:eastAsia="Times New Roman" w:hAnsi="Calibri" w:cs="Times New Roman"/>
                <w:b/>
                <w:bCs/>
                <w:color w:val="000000"/>
                <w:lang w:eastAsia="cs-CZ"/>
              </w:rPr>
              <w:t>celkem</w:t>
            </w:r>
          </w:p>
        </w:tc>
      </w:tr>
      <w:tr w:rsidR="00FE15EF" w:rsidRPr="00FE15EF" w:rsidTr="00FE15EF">
        <w:trPr>
          <w:trHeight w:val="300"/>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Osobní náklady - mzdy vč. odvodů zaměstnanců na HPP, DPP</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7840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1260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9100</w:t>
            </w:r>
          </w:p>
        </w:tc>
      </w:tr>
      <w:tr w:rsidR="00FE15EF" w:rsidRPr="00FE15EF" w:rsidTr="00FE15EF">
        <w:trPr>
          <w:trHeight w:val="300"/>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Honorářové náklady - odměny umělcům dle autorských smluv</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2340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240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2580</w:t>
            </w:r>
          </w:p>
        </w:tc>
      </w:tr>
      <w:tr w:rsidR="00FE15EF" w:rsidRPr="00FE15EF" w:rsidTr="00FE15EF">
        <w:trPr>
          <w:trHeight w:val="300"/>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Nájem nebytových prostor</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500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120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620</w:t>
            </w:r>
          </w:p>
        </w:tc>
      </w:tr>
      <w:tr w:rsidR="00FE15EF" w:rsidRPr="00FE15EF" w:rsidTr="00FE15EF">
        <w:trPr>
          <w:trHeight w:val="300"/>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 xml:space="preserve">Spotřeba energie </w:t>
            </w:r>
            <w:r>
              <w:rPr>
                <w:rFonts w:ascii="Calibri" w:eastAsia="Times New Roman" w:hAnsi="Calibri" w:cs="Times New Roman"/>
                <w:color w:val="000000"/>
                <w:lang w:eastAsia="cs-CZ"/>
              </w:rPr>
              <w:t>–</w:t>
            </w:r>
            <w:r w:rsidRPr="00FE15EF">
              <w:rPr>
                <w:rFonts w:ascii="Calibri" w:eastAsia="Times New Roman" w:hAnsi="Calibri" w:cs="Times New Roman"/>
                <w:color w:val="000000"/>
                <w:lang w:eastAsia="cs-CZ"/>
              </w:rPr>
              <w:t xml:space="preserve"> teplo</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480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400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880</w:t>
            </w:r>
          </w:p>
        </w:tc>
      </w:tr>
      <w:tr w:rsidR="00FE15EF" w:rsidRPr="00FE15EF" w:rsidTr="00FE15EF">
        <w:trPr>
          <w:trHeight w:val="300"/>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 xml:space="preserve">Spotřeba energie </w:t>
            </w:r>
            <w:r>
              <w:rPr>
                <w:rFonts w:ascii="Calibri" w:eastAsia="Times New Roman" w:hAnsi="Calibri" w:cs="Times New Roman"/>
                <w:color w:val="000000"/>
                <w:lang w:eastAsia="cs-CZ"/>
              </w:rPr>
              <w:t>–</w:t>
            </w:r>
            <w:r w:rsidRPr="00FE15EF">
              <w:rPr>
                <w:rFonts w:ascii="Calibri" w:eastAsia="Times New Roman" w:hAnsi="Calibri" w:cs="Times New Roman"/>
                <w:color w:val="000000"/>
                <w:lang w:eastAsia="cs-CZ"/>
              </w:rPr>
              <w:t xml:space="preserve"> elektřina</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300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200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500</w:t>
            </w:r>
          </w:p>
        </w:tc>
      </w:tr>
      <w:tr w:rsidR="00FE15EF" w:rsidRPr="00FE15EF" w:rsidTr="00FE15EF">
        <w:trPr>
          <w:trHeight w:val="300"/>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Spotřeba energie - vodné, stočné</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70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40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110</w:t>
            </w:r>
          </w:p>
        </w:tc>
      </w:tr>
      <w:tr w:rsidR="00FE15EF" w:rsidRPr="00FE15EF" w:rsidTr="00FE15EF">
        <w:trPr>
          <w:trHeight w:val="300"/>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Nájem techniky</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100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120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220</w:t>
            </w:r>
          </w:p>
        </w:tc>
      </w:tr>
      <w:tr w:rsidR="00FE15EF" w:rsidRPr="00FE15EF" w:rsidTr="00FE15EF">
        <w:trPr>
          <w:trHeight w:val="300"/>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 xml:space="preserve">Propagace - grafika, tiskoviny, inzerce, PR, </w:t>
            </w:r>
            <w:proofErr w:type="spellStart"/>
            <w:r w:rsidRPr="00FE15EF">
              <w:rPr>
                <w:rFonts w:ascii="Calibri" w:eastAsia="Times New Roman" w:hAnsi="Calibri" w:cs="Times New Roman"/>
                <w:color w:val="000000"/>
                <w:lang w:eastAsia="cs-CZ"/>
              </w:rPr>
              <w:t>merchandising</w:t>
            </w:r>
            <w:proofErr w:type="spellEnd"/>
            <w:r w:rsidRPr="00FE15EF">
              <w:rPr>
                <w:rFonts w:ascii="Calibri" w:eastAsia="Times New Roman" w:hAnsi="Calibri" w:cs="Times New Roman"/>
                <w:color w:val="000000"/>
                <w:lang w:eastAsia="cs-CZ"/>
              </w:rPr>
              <w:t xml:space="preserve"> předměty</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350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420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770</w:t>
            </w:r>
          </w:p>
        </w:tc>
      </w:tr>
      <w:tr w:rsidR="00FE15EF" w:rsidRPr="00FE15EF" w:rsidTr="00FE15EF">
        <w:trPr>
          <w:trHeight w:val="300"/>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Materiálové inscenační nákl. - návrh a výroba scény, rekvizit, kostýmů</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1200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1200</w:t>
            </w:r>
          </w:p>
        </w:tc>
      </w:tr>
      <w:tr w:rsidR="00FE15EF" w:rsidRPr="00FE15EF" w:rsidTr="00FE15EF">
        <w:trPr>
          <w:trHeight w:val="300"/>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Režijní náklady - kancelářské potřeby, telefony, internet aj.</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280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90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370</w:t>
            </w:r>
          </w:p>
        </w:tc>
      </w:tr>
      <w:tr w:rsidR="00FE15EF" w:rsidRPr="00FE15EF" w:rsidTr="00FE15EF">
        <w:trPr>
          <w:trHeight w:val="300"/>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E15EF" w:rsidRPr="00FE15EF" w:rsidRDefault="00FE15EF" w:rsidP="00507807">
            <w:pPr>
              <w:spacing w:after="0" w:line="240" w:lineRule="auto"/>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Náklady na přepravu osob, kulis a jevištn</w:t>
            </w:r>
            <w:r w:rsidR="00507807">
              <w:rPr>
                <w:rFonts w:ascii="Calibri" w:eastAsia="Times New Roman" w:hAnsi="Calibri" w:cs="Times New Roman"/>
                <w:color w:val="000000"/>
                <w:lang w:eastAsia="cs-CZ"/>
              </w:rPr>
              <w:t>í</w:t>
            </w:r>
            <w:r w:rsidRPr="00FE15EF">
              <w:rPr>
                <w:rFonts w:ascii="Calibri" w:eastAsia="Times New Roman" w:hAnsi="Calibri" w:cs="Times New Roman"/>
                <w:color w:val="000000"/>
                <w:lang w:eastAsia="cs-CZ"/>
              </w:rPr>
              <w:t xml:space="preserve"> techniky</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350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350</w:t>
            </w:r>
          </w:p>
        </w:tc>
      </w:tr>
      <w:tr w:rsidR="00FE15EF" w:rsidRPr="00FE15EF" w:rsidTr="00FE15EF">
        <w:trPr>
          <w:trHeight w:val="300"/>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Cestovné a diety</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90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90</w:t>
            </w:r>
          </w:p>
        </w:tc>
      </w:tr>
      <w:tr w:rsidR="00FE15EF" w:rsidRPr="00FE15EF" w:rsidTr="00FE15EF">
        <w:trPr>
          <w:trHeight w:val="300"/>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E15EF" w:rsidRPr="00FE15EF" w:rsidRDefault="00FE15EF" w:rsidP="00507807">
            <w:pPr>
              <w:spacing w:after="0" w:line="240" w:lineRule="auto"/>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Autorská práva - licenční poplatky, tanti</w:t>
            </w:r>
            <w:r w:rsidR="00507807">
              <w:rPr>
                <w:rFonts w:ascii="Calibri" w:eastAsia="Times New Roman" w:hAnsi="Calibri" w:cs="Times New Roman"/>
                <w:color w:val="000000"/>
                <w:lang w:eastAsia="cs-CZ"/>
              </w:rPr>
              <w:t>é</w:t>
            </w:r>
            <w:r w:rsidRPr="00FE15EF">
              <w:rPr>
                <w:rFonts w:ascii="Calibri" w:eastAsia="Times New Roman" w:hAnsi="Calibri" w:cs="Times New Roman"/>
                <w:color w:val="000000"/>
                <w:lang w:eastAsia="cs-CZ"/>
              </w:rPr>
              <w:t>my, půjčovné filmy</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180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240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420</w:t>
            </w:r>
          </w:p>
        </w:tc>
      </w:tr>
      <w:tr w:rsidR="00FE15EF" w:rsidRPr="00FE15EF" w:rsidTr="00FE15EF">
        <w:trPr>
          <w:trHeight w:val="300"/>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Účetnictví včetně mzdové agendy</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100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60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160</w:t>
            </w:r>
          </w:p>
        </w:tc>
      </w:tr>
      <w:tr w:rsidR="00FE15EF" w:rsidRPr="00FE15EF" w:rsidTr="00FE15EF">
        <w:trPr>
          <w:trHeight w:val="300"/>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Pojištění majetku a odpovědnosti za škodu</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40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30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70</w:t>
            </w:r>
          </w:p>
        </w:tc>
      </w:tr>
      <w:tr w:rsidR="00FE15EF" w:rsidRPr="00FE15EF" w:rsidTr="00FE15EF">
        <w:trPr>
          <w:trHeight w:val="300"/>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Pojištění umělecký</w:t>
            </w:r>
            <w:r w:rsidR="00EE72BF">
              <w:rPr>
                <w:rFonts w:ascii="Calibri" w:eastAsia="Times New Roman" w:hAnsi="Calibri" w:cs="Times New Roman"/>
                <w:color w:val="000000"/>
                <w:lang w:eastAsia="cs-CZ"/>
              </w:rPr>
              <w:t>ch</w:t>
            </w:r>
            <w:r w:rsidRPr="00FE15EF">
              <w:rPr>
                <w:rFonts w:ascii="Calibri" w:eastAsia="Times New Roman" w:hAnsi="Calibri" w:cs="Times New Roman"/>
                <w:color w:val="000000"/>
                <w:lang w:eastAsia="cs-CZ"/>
              </w:rPr>
              <w:t xml:space="preserve"> děl (galerie)</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120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120</w:t>
            </w:r>
          </w:p>
        </w:tc>
      </w:tr>
      <w:tr w:rsidR="00FE15EF" w:rsidRPr="00FE15EF" w:rsidTr="00FE15EF">
        <w:trPr>
          <w:trHeight w:val="300"/>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Čistící a úklidové prostředky</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60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60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120</w:t>
            </w:r>
          </w:p>
        </w:tc>
      </w:tr>
      <w:tr w:rsidR="00FE15EF" w:rsidRPr="00FE15EF" w:rsidTr="00FE15EF">
        <w:trPr>
          <w:trHeight w:val="300"/>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 xml:space="preserve">Odvoz odpadu </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10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10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20</w:t>
            </w:r>
          </w:p>
        </w:tc>
      </w:tr>
      <w:tr w:rsidR="00FE15EF" w:rsidRPr="00FE15EF" w:rsidTr="00FE15EF">
        <w:trPr>
          <w:trHeight w:val="300"/>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Ostatní daně a poplatky</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20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20</w:t>
            </w:r>
          </w:p>
        </w:tc>
      </w:tr>
      <w:tr w:rsidR="00FE15EF" w:rsidRPr="00FE15EF" w:rsidTr="00FE15EF">
        <w:trPr>
          <w:trHeight w:val="300"/>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 xml:space="preserve">Náklady na údržbu a opravy objektu a vybavení </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400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500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900</w:t>
            </w:r>
          </w:p>
        </w:tc>
      </w:tr>
      <w:tr w:rsidR="00FE15EF" w:rsidRPr="00FE15EF" w:rsidTr="00FE15EF">
        <w:trPr>
          <w:trHeight w:val="300"/>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 xml:space="preserve">Náklady na údržbu a obnovu technického vybavení </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300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100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400</w:t>
            </w:r>
          </w:p>
        </w:tc>
      </w:tr>
      <w:tr w:rsidR="00FE15EF" w:rsidRPr="00FE15EF" w:rsidTr="00FE15EF">
        <w:trPr>
          <w:trHeight w:val="300"/>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Pořizovací náklady na dovybavení</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350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300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650</w:t>
            </w:r>
          </w:p>
        </w:tc>
      </w:tr>
      <w:tr w:rsidR="00FE15EF" w:rsidRPr="00FE15EF" w:rsidTr="00FE15EF">
        <w:trPr>
          <w:trHeight w:val="300"/>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Ostatní/rezerva</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500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500</w:t>
            </w:r>
          </w:p>
        </w:tc>
      </w:tr>
      <w:tr w:rsidR="00FE15EF" w:rsidRPr="00FE15EF" w:rsidTr="00FE15EF">
        <w:trPr>
          <w:trHeight w:val="300"/>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Doprovodný program - nakoupená představení, výstavy, koncerty</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300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300</w:t>
            </w:r>
          </w:p>
        </w:tc>
      </w:tr>
      <w:tr w:rsidR="00FE15EF" w:rsidRPr="00FE15EF" w:rsidTr="00FE15EF">
        <w:trPr>
          <w:trHeight w:val="300"/>
        </w:trPr>
        <w:tc>
          <w:tcPr>
            <w:tcW w:w="6500" w:type="dxa"/>
            <w:tcBorders>
              <w:top w:val="nil"/>
              <w:left w:val="single" w:sz="4" w:space="0" w:color="auto"/>
              <w:bottom w:val="single" w:sz="4" w:space="0" w:color="auto"/>
              <w:right w:val="single" w:sz="4" w:space="0" w:color="auto"/>
            </w:tcBorders>
            <w:shd w:val="clear" w:color="000000" w:fill="D0CECE"/>
            <w:noWrap/>
            <w:vAlign w:val="bottom"/>
            <w:hideMark/>
          </w:tcPr>
          <w:p w:rsidR="00FE15EF" w:rsidRPr="00FE15EF" w:rsidRDefault="00FE15EF" w:rsidP="00FE15EF">
            <w:pPr>
              <w:spacing w:after="0" w:line="240" w:lineRule="auto"/>
              <w:rPr>
                <w:rFonts w:ascii="Calibri" w:eastAsia="Times New Roman" w:hAnsi="Calibri" w:cs="Times New Roman"/>
                <w:b/>
                <w:bCs/>
                <w:color w:val="000000"/>
                <w:lang w:eastAsia="cs-CZ"/>
              </w:rPr>
            </w:pPr>
            <w:r w:rsidRPr="00FE15EF">
              <w:rPr>
                <w:rFonts w:ascii="Calibri" w:eastAsia="Times New Roman" w:hAnsi="Calibri" w:cs="Times New Roman"/>
                <w:b/>
                <w:bCs/>
                <w:color w:val="000000"/>
                <w:lang w:eastAsia="cs-CZ"/>
              </w:rPr>
              <w:t>Celkem</w:t>
            </w:r>
          </w:p>
        </w:tc>
        <w:tc>
          <w:tcPr>
            <w:tcW w:w="960" w:type="dxa"/>
            <w:tcBorders>
              <w:top w:val="nil"/>
              <w:left w:val="nil"/>
              <w:bottom w:val="single" w:sz="4" w:space="0" w:color="auto"/>
              <w:right w:val="single" w:sz="4" w:space="0" w:color="auto"/>
            </w:tcBorders>
            <w:shd w:val="clear" w:color="000000" w:fill="D0CECE"/>
            <w:noWrap/>
            <w:vAlign w:val="bottom"/>
            <w:hideMark/>
          </w:tcPr>
          <w:p w:rsidR="00FE15EF" w:rsidRPr="00FE15EF" w:rsidRDefault="00FE15EF" w:rsidP="00FE15EF">
            <w:pPr>
              <w:spacing w:after="0" w:line="240" w:lineRule="auto"/>
              <w:jc w:val="right"/>
              <w:rPr>
                <w:rFonts w:ascii="Calibri" w:eastAsia="Times New Roman" w:hAnsi="Calibri" w:cs="Times New Roman"/>
                <w:b/>
                <w:bCs/>
                <w:color w:val="000000"/>
                <w:lang w:eastAsia="cs-CZ"/>
              </w:rPr>
            </w:pPr>
            <w:r w:rsidRPr="00FE15EF">
              <w:rPr>
                <w:rFonts w:ascii="Calibri" w:eastAsia="Times New Roman" w:hAnsi="Calibri" w:cs="Times New Roman"/>
                <w:b/>
                <w:bCs/>
                <w:color w:val="000000"/>
                <w:lang w:eastAsia="cs-CZ"/>
              </w:rPr>
              <w:t>16160</w:t>
            </w:r>
          </w:p>
        </w:tc>
        <w:tc>
          <w:tcPr>
            <w:tcW w:w="960" w:type="dxa"/>
            <w:tcBorders>
              <w:top w:val="nil"/>
              <w:left w:val="nil"/>
              <w:bottom w:val="single" w:sz="4" w:space="0" w:color="auto"/>
              <w:right w:val="single" w:sz="4" w:space="0" w:color="auto"/>
            </w:tcBorders>
            <w:shd w:val="clear" w:color="000000" w:fill="D0CECE"/>
            <w:noWrap/>
            <w:vAlign w:val="bottom"/>
            <w:hideMark/>
          </w:tcPr>
          <w:p w:rsidR="00FE15EF" w:rsidRPr="00FE15EF" w:rsidRDefault="00FE15EF" w:rsidP="00FE15EF">
            <w:pPr>
              <w:spacing w:after="0" w:line="240" w:lineRule="auto"/>
              <w:jc w:val="right"/>
              <w:rPr>
                <w:rFonts w:ascii="Calibri" w:eastAsia="Times New Roman" w:hAnsi="Calibri" w:cs="Times New Roman"/>
                <w:b/>
                <w:bCs/>
                <w:color w:val="000000"/>
                <w:lang w:eastAsia="cs-CZ"/>
              </w:rPr>
            </w:pPr>
            <w:r w:rsidRPr="00FE15EF">
              <w:rPr>
                <w:rFonts w:ascii="Calibri" w:eastAsia="Times New Roman" w:hAnsi="Calibri" w:cs="Times New Roman"/>
                <w:b/>
                <w:bCs/>
                <w:color w:val="000000"/>
                <w:lang w:eastAsia="cs-CZ"/>
              </w:rPr>
              <w:t>4310</w:t>
            </w:r>
          </w:p>
        </w:tc>
        <w:tc>
          <w:tcPr>
            <w:tcW w:w="960" w:type="dxa"/>
            <w:tcBorders>
              <w:top w:val="nil"/>
              <w:left w:val="nil"/>
              <w:bottom w:val="single" w:sz="4" w:space="0" w:color="auto"/>
              <w:right w:val="single" w:sz="4" w:space="0" w:color="auto"/>
            </w:tcBorders>
            <w:shd w:val="clear" w:color="000000" w:fill="D0CECE"/>
            <w:noWrap/>
            <w:vAlign w:val="bottom"/>
            <w:hideMark/>
          </w:tcPr>
          <w:p w:rsidR="00FE15EF" w:rsidRPr="00FE15EF" w:rsidRDefault="00FE15EF" w:rsidP="00FE15EF">
            <w:pPr>
              <w:spacing w:after="0" w:line="240" w:lineRule="auto"/>
              <w:jc w:val="right"/>
              <w:rPr>
                <w:rFonts w:ascii="Calibri" w:eastAsia="Times New Roman" w:hAnsi="Calibri" w:cs="Times New Roman"/>
                <w:b/>
                <w:bCs/>
                <w:color w:val="000000"/>
                <w:lang w:eastAsia="cs-CZ"/>
              </w:rPr>
            </w:pPr>
            <w:r w:rsidRPr="00FE15EF">
              <w:rPr>
                <w:rFonts w:ascii="Calibri" w:eastAsia="Times New Roman" w:hAnsi="Calibri" w:cs="Times New Roman"/>
                <w:b/>
                <w:bCs/>
                <w:color w:val="000000"/>
                <w:lang w:eastAsia="cs-CZ"/>
              </w:rPr>
              <w:t>20470</w:t>
            </w:r>
          </w:p>
        </w:tc>
      </w:tr>
    </w:tbl>
    <w:p w:rsidR="00FE15EF" w:rsidRDefault="00FE15EF" w:rsidP="00643066"/>
    <w:tbl>
      <w:tblPr>
        <w:tblW w:w="9380" w:type="dxa"/>
        <w:tblInd w:w="75" w:type="dxa"/>
        <w:tblCellMar>
          <w:left w:w="70" w:type="dxa"/>
          <w:right w:w="70" w:type="dxa"/>
        </w:tblCellMar>
        <w:tblLook w:val="04A0" w:firstRow="1" w:lastRow="0" w:firstColumn="1" w:lastColumn="0" w:noHBand="0" w:noVBand="1"/>
      </w:tblPr>
      <w:tblGrid>
        <w:gridCol w:w="6500"/>
        <w:gridCol w:w="960"/>
        <w:gridCol w:w="960"/>
        <w:gridCol w:w="960"/>
      </w:tblGrid>
      <w:tr w:rsidR="00FE15EF" w:rsidRPr="00FE15EF" w:rsidTr="00FE15EF">
        <w:trPr>
          <w:trHeight w:val="300"/>
        </w:trPr>
        <w:tc>
          <w:tcPr>
            <w:tcW w:w="650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FE15EF" w:rsidRPr="00FE15EF" w:rsidRDefault="00FE15EF" w:rsidP="00FE15EF">
            <w:pPr>
              <w:spacing w:after="0" w:line="240" w:lineRule="auto"/>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Výnosy</w:t>
            </w:r>
            <w:r w:rsidRPr="00FE15EF">
              <w:rPr>
                <w:rFonts w:ascii="Calibri" w:eastAsia="Times New Roman" w:hAnsi="Calibri" w:cs="Times New Roman"/>
                <w:b/>
                <w:bCs/>
                <w:color w:val="000000"/>
                <w:lang w:eastAsia="cs-CZ"/>
              </w:rPr>
              <w:t xml:space="preserve"> (v tisících Kč)</w:t>
            </w:r>
          </w:p>
        </w:tc>
        <w:tc>
          <w:tcPr>
            <w:tcW w:w="960" w:type="dxa"/>
            <w:tcBorders>
              <w:top w:val="single" w:sz="4" w:space="0" w:color="auto"/>
              <w:left w:val="nil"/>
              <w:bottom w:val="single" w:sz="4" w:space="0" w:color="auto"/>
              <w:right w:val="single" w:sz="4" w:space="0" w:color="auto"/>
            </w:tcBorders>
            <w:shd w:val="clear" w:color="000000" w:fill="D0CECE"/>
            <w:noWrap/>
            <w:vAlign w:val="bottom"/>
            <w:hideMark/>
          </w:tcPr>
          <w:p w:rsidR="00FE15EF" w:rsidRPr="00FE15EF" w:rsidRDefault="00FE15EF" w:rsidP="00FE15EF">
            <w:pPr>
              <w:spacing w:after="0" w:line="240" w:lineRule="auto"/>
              <w:rPr>
                <w:rFonts w:ascii="Calibri" w:eastAsia="Times New Roman" w:hAnsi="Calibri" w:cs="Times New Roman"/>
                <w:b/>
                <w:bCs/>
                <w:color w:val="000000"/>
                <w:lang w:eastAsia="cs-CZ"/>
              </w:rPr>
            </w:pPr>
            <w:r w:rsidRPr="00FE15EF">
              <w:rPr>
                <w:rFonts w:ascii="Calibri" w:eastAsia="Times New Roman" w:hAnsi="Calibri" w:cs="Times New Roman"/>
                <w:b/>
                <w:bCs/>
                <w:color w:val="000000"/>
                <w:lang w:eastAsia="cs-CZ"/>
              </w:rPr>
              <w:t>divadlo</w:t>
            </w:r>
          </w:p>
        </w:tc>
        <w:tc>
          <w:tcPr>
            <w:tcW w:w="960" w:type="dxa"/>
            <w:tcBorders>
              <w:top w:val="single" w:sz="4" w:space="0" w:color="auto"/>
              <w:left w:val="nil"/>
              <w:bottom w:val="single" w:sz="4" w:space="0" w:color="auto"/>
              <w:right w:val="single" w:sz="4" w:space="0" w:color="auto"/>
            </w:tcBorders>
            <w:shd w:val="clear" w:color="000000" w:fill="D0CECE"/>
            <w:noWrap/>
            <w:vAlign w:val="bottom"/>
            <w:hideMark/>
          </w:tcPr>
          <w:p w:rsidR="00FE15EF" w:rsidRPr="00FE15EF" w:rsidRDefault="00FE15EF" w:rsidP="00FE15EF">
            <w:pPr>
              <w:spacing w:after="0" w:line="240" w:lineRule="auto"/>
              <w:rPr>
                <w:rFonts w:ascii="Calibri" w:eastAsia="Times New Roman" w:hAnsi="Calibri" w:cs="Times New Roman"/>
                <w:b/>
                <w:bCs/>
                <w:color w:val="000000"/>
                <w:lang w:eastAsia="cs-CZ"/>
              </w:rPr>
            </w:pPr>
            <w:r w:rsidRPr="00FE15EF">
              <w:rPr>
                <w:rFonts w:ascii="Calibri" w:eastAsia="Times New Roman" w:hAnsi="Calibri" w:cs="Times New Roman"/>
                <w:b/>
                <w:bCs/>
                <w:color w:val="000000"/>
                <w:lang w:eastAsia="cs-CZ"/>
              </w:rPr>
              <w:t>Hraničář</w:t>
            </w:r>
          </w:p>
        </w:tc>
        <w:tc>
          <w:tcPr>
            <w:tcW w:w="960" w:type="dxa"/>
            <w:tcBorders>
              <w:top w:val="single" w:sz="4" w:space="0" w:color="auto"/>
              <w:left w:val="nil"/>
              <w:bottom w:val="single" w:sz="4" w:space="0" w:color="auto"/>
              <w:right w:val="single" w:sz="4" w:space="0" w:color="auto"/>
            </w:tcBorders>
            <w:shd w:val="clear" w:color="000000" w:fill="D0CECE"/>
            <w:noWrap/>
            <w:vAlign w:val="bottom"/>
            <w:hideMark/>
          </w:tcPr>
          <w:p w:rsidR="00FE15EF" w:rsidRPr="00FE15EF" w:rsidRDefault="00FE15EF" w:rsidP="00FE15EF">
            <w:pPr>
              <w:spacing w:after="0" w:line="240" w:lineRule="auto"/>
              <w:rPr>
                <w:rFonts w:ascii="Calibri" w:eastAsia="Times New Roman" w:hAnsi="Calibri" w:cs="Times New Roman"/>
                <w:b/>
                <w:bCs/>
                <w:color w:val="000000"/>
                <w:lang w:eastAsia="cs-CZ"/>
              </w:rPr>
            </w:pPr>
            <w:r w:rsidRPr="00FE15EF">
              <w:rPr>
                <w:rFonts w:ascii="Calibri" w:eastAsia="Times New Roman" w:hAnsi="Calibri" w:cs="Times New Roman"/>
                <w:b/>
                <w:bCs/>
                <w:color w:val="000000"/>
                <w:lang w:eastAsia="cs-CZ"/>
              </w:rPr>
              <w:t>celkem</w:t>
            </w:r>
          </w:p>
        </w:tc>
      </w:tr>
      <w:tr w:rsidR="00FE15EF" w:rsidRPr="00FE15EF" w:rsidTr="00FE15EF">
        <w:trPr>
          <w:trHeight w:val="300"/>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 xml:space="preserve">Vlastní činnost - tržba ze školních představení </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120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120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240</w:t>
            </w:r>
          </w:p>
        </w:tc>
      </w:tr>
      <w:tr w:rsidR="00FE15EF" w:rsidRPr="00FE15EF" w:rsidTr="00FE15EF">
        <w:trPr>
          <w:trHeight w:val="300"/>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Vlastní činnost - tržba z večerních představení</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2240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1200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3440</w:t>
            </w:r>
          </w:p>
        </w:tc>
      </w:tr>
      <w:tr w:rsidR="00FE15EF" w:rsidRPr="00FE15EF" w:rsidTr="00FE15EF">
        <w:trPr>
          <w:trHeight w:val="300"/>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Vlastní činnost - příjmy za zájezdy</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1000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1000</w:t>
            </w:r>
          </w:p>
        </w:tc>
      </w:tr>
      <w:tr w:rsidR="00FE15EF" w:rsidRPr="00FE15EF" w:rsidTr="00FE15EF">
        <w:trPr>
          <w:trHeight w:val="300"/>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 xml:space="preserve">Vlastní činnost - tržba z prodeje programů a </w:t>
            </w:r>
            <w:proofErr w:type="spellStart"/>
            <w:r w:rsidRPr="00FE15EF">
              <w:rPr>
                <w:rFonts w:ascii="Calibri" w:eastAsia="Times New Roman" w:hAnsi="Calibri" w:cs="Times New Roman"/>
                <w:color w:val="000000"/>
                <w:lang w:eastAsia="cs-CZ"/>
              </w:rPr>
              <w:t>merchandisingu</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100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50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150</w:t>
            </w:r>
          </w:p>
        </w:tc>
      </w:tr>
      <w:tr w:rsidR="00FE15EF" w:rsidRPr="00FE15EF" w:rsidTr="00FE15EF">
        <w:trPr>
          <w:trHeight w:val="300"/>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Vlastní činnost - příjmy z</w:t>
            </w:r>
            <w:r>
              <w:rPr>
                <w:rFonts w:ascii="Calibri" w:eastAsia="Times New Roman" w:hAnsi="Calibri" w:cs="Times New Roman"/>
                <w:color w:val="000000"/>
                <w:lang w:eastAsia="cs-CZ"/>
              </w:rPr>
              <w:t> </w:t>
            </w:r>
            <w:r w:rsidRPr="00FE15EF">
              <w:rPr>
                <w:rFonts w:ascii="Calibri" w:eastAsia="Times New Roman" w:hAnsi="Calibri" w:cs="Times New Roman"/>
                <w:color w:val="000000"/>
                <w:lang w:eastAsia="cs-CZ"/>
              </w:rPr>
              <w:t>pronájmů</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200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840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1040</w:t>
            </w:r>
          </w:p>
        </w:tc>
      </w:tr>
      <w:tr w:rsidR="00FE15EF" w:rsidRPr="00FE15EF" w:rsidTr="00FE15EF">
        <w:trPr>
          <w:trHeight w:val="300"/>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Sponzoři</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300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300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600</w:t>
            </w:r>
          </w:p>
        </w:tc>
      </w:tr>
      <w:tr w:rsidR="00FE15EF" w:rsidRPr="00FE15EF" w:rsidTr="00FE15EF">
        <w:trPr>
          <w:trHeight w:val="300"/>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Dotace MKČR</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700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300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1000</w:t>
            </w:r>
          </w:p>
        </w:tc>
      </w:tr>
      <w:tr w:rsidR="00FE15EF" w:rsidRPr="00FE15EF" w:rsidTr="00FE15EF">
        <w:trPr>
          <w:trHeight w:val="300"/>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Dotace Ústecký kraj</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500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300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800</w:t>
            </w:r>
          </w:p>
        </w:tc>
      </w:tr>
      <w:tr w:rsidR="00FE15EF" w:rsidRPr="00FE15EF" w:rsidTr="00FE15EF">
        <w:trPr>
          <w:trHeight w:val="300"/>
        </w:trPr>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Dotace Město Ústí nad Labem</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11000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1200</w:t>
            </w:r>
          </w:p>
        </w:tc>
        <w:tc>
          <w:tcPr>
            <w:tcW w:w="960" w:type="dxa"/>
            <w:tcBorders>
              <w:top w:val="nil"/>
              <w:left w:val="nil"/>
              <w:bottom w:val="single" w:sz="4" w:space="0" w:color="auto"/>
              <w:right w:val="single" w:sz="4" w:space="0" w:color="auto"/>
            </w:tcBorders>
            <w:shd w:val="clear" w:color="auto" w:fill="auto"/>
            <w:noWrap/>
            <w:vAlign w:val="bottom"/>
            <w:hideMark/>
          </w:tcPr>
          <w:p w:rsidR="00FE15EF" w:rsidRPr="00FE15EF" w:rsidRDefault="00FE15EF" w:rsidP="00FE15EF">
            <w:pPr>
              <w:spacing w:after="0" w:line="240" w:lineRule="auto"/>
              <w:jc w:val="right"/>
              <w:rPr>
                <w:rFonts w:ascii="Calibri" w:eastAsia="Times New Roman" w:hAnsi="Calibri" w:cs="Times New Roman"/>
                <w:color w:val="000000"/>
                <w:lang w:eastAsia="cs-CZ"/>
              </w:rPr>
            </w:pPr>
            <w:r w:rsidRPr="00FE15EF">
              <w:rPr>
                <w:rFonts w:ascii="Calibri" w:eastAsia="Times New Roman" w:hAnsi="Calibri" w:cs="Times New Roman"/>
                <w:color w:val="000000"/>
                <w:lang w:eastAsia="cs-CZ"/>
              </w:rPr>
              <w:t>12200</w:t>
            </w:r>
          </w:p>
        </w:tc>
      </w:tr>
      <w:tr w:rsidR="00FE15EF" w:rsidRPr="00FE15EF" w:rsidTr="00FE15EF">
        <w:trPr>
          <w:trHeight w:val="300"/>
        </w:trPr>
        <w:tc>
          <w:tcPr>
            <w:tcW w:w="6500" w:type="dxa"/>
            <w:tcBorders>
              <w:top w:val="nil"/>
              <w:left w:val="single" w:sz="4" w:space="0" w:color="auto"/>
              <w:bottom w:val="single" w:sz="4" w:space="0" w:color="auto"/>
              <w:right w:val="single" w:sz="4" w:space="0" w:color="auto"/>
            </w:tcBorders>
            <w:shd w:val="clear" w:color="000000" w:fill="D0CECE"/>
            <w:noWrap/>
            <w:vAlign w:val="bottom"/>
            <w:hideMark/>
          </w:tcPr>
          <w:p w:rsidR="00FE15EF" w:rsidRPr="00FE15EF" w:rsidRDefault="00FE15EF" w:rsidP="00FE15EF">
            <w:pPr>
              <w:spacing w:after="0" w:line="240" w:lineRule="auto"/>
              <w:rPr>
                <w:rFonts w:ascii="Calibri" w:eastAsia="Times New Roman" w:hAnsi="Calibri" w:cs="Times New Roman"/>
                <w:b/>
                <w:bCs/>
                <w:color w:val="000000"/>
                <w:lang w:eastAsia="cs-CZ"/>
              </w:rPr>
            </w:pPr>
            <w:r w:rsidRPr="00FE15EF">
              <w:rPr>
                <w:rFonts w:ascii="Calibri" w:eastAsia="Times New Roman" w:hAnsi="Calibri" w:cs="Times New Roman"/>
                <w:b/>
                <w:bCs/>
                <w:color w:val="000000"/>
                <w:lang w:eastAsia="cs-CZ"/>
              </w:rPr>
              <w:t>Celkem</w:t>
            </w:r>
          </w:p>
        </w:tc>
        <w:tc>
          <w:tcPr>
            <w:tcW w:w="960" w:type="dxa"/>
            <w:tcBorders>
              <w:top w:val="nil"/>
              <w:left w:val="nil"/>
              <w:bottom w:val="single" w:sz="4" w:space="0" w:color="auto"/>
              <w:right w:val="single" w:sz="4" w:space="0" w:color="auto"/>
            </w:tcBorders>
            <w:shd w:val="clear" w:color="000000" w:fill="D0CECE"/>
            <w:noWrap/>
            <w:vAlign w:val="bottom"/>
            <w:hideMark/>
          </w:tcPr>
          <w:p w:rsidR="00FE15EF" w:rsidRPr="00FE15EF" w:rsidRDefault="00FE15EF" w:rsidP="00FE15EF">
            <w:pPr>
              <w:spacing w:after="0" w:line="240" w:lineRule="auto"/>
              <w:jc w:val="right"/>
              <w:rPr>
                <w:rFonts w:ascii="Calibri" w:eastAsia="Times New Roman" w:hAnsi="Calibri" w:cs="Times New Roman"/>
                <w:b/>
                <w:bCs/>
                <w:color w:val="000000"/>
                <w:lang w:eastAsia="cs-CZ"/>
              </w:rPr>
            </w:pPr>
            <w:r w:rsidRPr="00FE15EF">
              <w:rPr>
                <w:rFonts w:ascii="Calibri" w:eastAsia="Times New Roman" w:hAnsi="Calibri" w:cs="Times New Roman"/>
                <w:b/>
                <w:bCs/>
                <w:color w:val="000000"/>
                <w:lang w:eastAsia="cs-CZ"/>
              </w:rPr>
              <w:t>16160</w:t>
            </w:r>
          </w:p>
        </w:tc>
        <w:tc>
          <w:tcPr>
            <w:tcW w:w="960" w:type="dxa"/>
            <w:tcBorders>
              <w:top w:val="nil"/>
              <w:left w:val="nil"/>
              <w:bottom w:val="single" w:sz="4" w:space="0" w:color="auto"/>
              <w:right w:val="single" w:sz="4" w:space="0" w:color="auto"/>
            </w:tcBorders>
            <w:shd w:val="clear" w:color="000000" w:fill="D0CECE"/>
            <w:noWrap/>
            <w:vAlign w:val="bottom"/>
            <w:hideMark/>
          </w:tcPr>
          <w:p w:rsidR="00FE15EF" w:rsidRPr="00FE15EF" w:rsidRDefault="00FE15EF" w:rsidP="00FE15EF">
            <w:pPr>
              <w:spacing w:after="0" w:line="240" w:lineRule="auto"/>
              <w:jc w:val="right"/>
              <w:rPr>
                <w:rFonts w:ascii="Calibri" w:eastAsia="Times New Roman" w:hAnsi="Calibri" w:cs="Times New Roman"/>
                <w:b/>
                <w:bCs/>
                <w:color w:val="000000"/>
                <w:lang w:eastAsia="cs-CZ"/>
              </w:rPr>
            </w:pPr>
            <w:r w:rsidRPr="00FE15EF">
              <w:rPr>
                <w:rFonts w:ascii="Calibri" w:eastAsia="Times New Roman" w:hAnsi="Calibri" w:cs="Times New Roman"/>
                <w:b/>
                <w:bCs/>
                <w:color w:val="000000"/>
                <w:lang w:eastAsia="cs-CZ"/>
              </w:rPr>
              <w:t>4310</w:t>
            </w:r>
          </w:p>
        </w:tc>
        <w:tc>
          <w:tcPr>
            <w:tcW w:w="960" w:type="dxa"/>
            <w:tcBorders>
              <w:top w:val="nil"/>
              <w:left w:val="nil"/>
              <w:bottom w:val="single" w:sz="4" w:space="0" w:color="auto"/>
              <w:right w:val="single" w:sz="4" w:space="0" w:color="auto"/>
            </w:tcBorders>
            <w:shd w:val="clear" w:color="000000" w:fill="D0CECE"/>
            <w:noWrap/>
            <w:vAlign w:val="bottom"/>
            <w:hideMark/>
          </w:tcPr>
          <w:p w:rsidR="00FE15EF" w:rsidRPr="00FE15EF" w:rsidRDefault="00FE15EF" w:rsidP="00FE15EF">
            <w:pPr>
              <w:spacing w:after="0" w:line="240" w:lineRule="auto"/>
              <w:jc w:val="right"/>
              <w:rPr>
                <w:rFonts w:ascii="Calibri" w:eastAsia="Times New Roman" w:hAnsi="Calibri" w:cs="Times New Roman"/>
                <w:b/>
                <w:bCs/>
                <w:color w:val="000000"/>
                <w:lang w:eastAsia="cs-CZ"/>
              </w:rPr>
            </w:pPr>
            <w:r w:rsidRPr="00FE15EF">
              <w:rPr>
                <w:rFonts w:ascii="Calibri" w:eastAsia="Times New Roman" w:hAnsi="Calibri" w:cs="Times New Roman"/>
                <w:b/>
                <w:bCs/>
                <w:color w:val="000000"/>
                <w:lang w:eastAsia="cs-CZ"/>
              </w:rPr>
              <w:t>20470</w:t>
            </w:r>
          </w:p>
        </w:tc>
      </w:tr>
    </w:tbl>
    <w:p w:rsidR="00FE15EF" w:rsidRDefault="00FE15EF" w:rsidP="00643066"/>
    <w:p w:rsidR="00FE15EF" w:rsidRDefault="00FE15EF" w:rsidP="00643066">
      <w:r>
        <w:t>Náklady a výnosy jsou odhadovány na základě reálného stavu v roce 2014 a na základě provozního ro</w:t>
      </w:r>
      <w:r w:rsidR="00EE72BF">
        <w:t>zpočtu Činoherního studia v letech</w:t>
      </w:r>
      <w:r>
        <w:t xml:space="preserve"> 2011 a 2012. </w:t>
      </w:r>
      <w:bookmarkStart w:id="0" w:name="_GoBack"/>
      <w:bookmarkEnd w:id="0"/>
    </w:p>
    <w:sectPr w:rsidR="00FE15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A97D24"/>
    <w:multiLevelType w:val="hybridMultilevel"/>
    <w:tmpl w:val="65BE808A"/>
    <w:lvl w:ilvl="0" w:tplc="0DF6101C">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EBE1F2A"/>
    <w:multiLevelType w:val="hybridMultilevel"/>
    <w:tmpl w:val="2E76F148"/>
    <w:lvl w:ilvl="0" w:tplc="B87ABF3E">
      <w:start w:val="8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AF7"/>
    <w:rsid w:val="000662CB"/>
    <w:rsid w:val="00195BC4"/>
    <w:rsid w:val="001A470D"/>
    <w:rsid w:val="001A5720"/>
    <w:rsid w:val="00225DFF"/>
    <w:rsid w:val="002501BF"/>
    <w:rsid w:val="002D0E01"/>
    <w:rsid w:val="003550C3"/>
    <w:rsid w:val="003725F3"/>
    <w:rsid w:val="003E4418"/>
    <w:rsid w:val="003F2104"/>
    <w:rsid w:val="003F2DE5"/>
    <w:rsid w:val="0041700F"/>
    <w:rsid w:val="00452C81"/>
    <w:rsid w:val="004751FF"/>
    <w:rsid w:val="00486CDD"/>
    <w:rsid w:val="004B0FCD"/>
    <w:rsid w:val="004B75C9"/>
    <w:rsid w:val="004D43D3"/>
    <w:rsid w:val="00507807"/>
    <w:rsid w:val="005F7AF7"/>
    <w:rsid w:val="00643066"/>
    <w:rsid w:val="00651A0C"/>
    <w:rsid w:val="00697220"/>
    <w:rsid w:val="006A0E93"/>
    <w:rsid w:val="0077321D"/>
    <w:rsid w:val="00787A82"/>
    <w:rsid w:val="00801091"/>
    <w:rsid w:val="00806FBF"/>
    <w:rsid w:val="00874B2C"/>
    <w:rsid w:val="00916519"/>
    <w:rsid w:val="009503DF"/>
    <w:rsid w:val="009745A9"/>
    <w:rsid w:val="00AC36BE"/>
    <w:rsid w:val="00B70E6B"/>
    <w:rsid w:val="00BA174B"/>
    <w:rsid w:val="00BC4A17"/>
    <w:rsid w:val="00CD5722"/>
    <w:rsid w:val="00CF057F"/>
    <w:rsid w:val="00D01607"/>
    <w:rsid w:val="00DA0937"/>
    <w:rsid w:val="00DD0CF7"/>
    <w:rsid w:val="00DE35FF"/>
    <w:rsid w:val="00EA6396"/>
    <w:rsid w:val="00ED02A8"/>
    <w:rsid w:val="00EE72BF"/>
    <w:rsid w:val="00F34FF7"/>
    <w:rsid w:val="00FA7DD0"/>
    <w:rsid w:val="00FB1B03"/>
    <w:rsid w:val="00FE15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B4F0D6-2416-4387-A777-CE2D6E35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9745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745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F7AF7"/>
    <w:pPr>
      <w:ind w:left="720"/>
      <w:contextualSpacing/>
    </w:pPr>
  </w:style>
  <w:style w:type="character" w:customStyle="1" w:styleId="Nadpis2Char">
    <w:name w:val="Nadpis 2 Char"/>
    <w:basedOn w:val="Standardnpsmoodstavce"/>
    <w:link w:val="Nadpis2"/>
    <w:uiPriority w:val="9"/>
    <w:rsid w:val="009745A9"/>
    <w:rPr>
      <w:rFonts w:asciiTheme="majorHAnsi" w:eastAsiaTheme="majorEastAsia" w:hAnsiTheme="majorHAnsi" w:cstheme="majorBidi"/>
      <w:b/>
      <w:bCs/>
      <w:color w:val="4F81BD" w:themeColor="accent1"/>
      <w:sz w:val="26"/>
      <w:szCs w:val="26"/>
    </w:rPr>
  </w:style>
  <w:style w:type="character" w:customStyle="1" w:styleId="Nadpis1Char">
    <w:name w:val="Nadpis 1 Char"/>
    <w:basedOn w:val="Standardnpsmoodstavce"/>
    <w:link w:val="Nadpis1"/>
    <w:uiPriority w:val="9"/>
    <w:rsid w:val="009745A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510386">
      <w:bodyDiv w:val="1"/>
      <w:marLeft w:val="0"/>
      <w:marRight w:val="0"/>
      <w:marTop w:val="0"/>
      <w:marBottom w:val="0"/>
      <w:divBdr>
        <w:top w:val="none" w:sz="0" w:space="0" w:color="auto"/>
        <w:left w:val="none" w:sz="0" w:space="0" w:color="auto"/>
        <w:bottom w:val="none" w:sz="0" w:space="0" w:color="auto"/>
        <w:right w:val="none" w:sz="0" w:space="0" w:color="auto"/>
      </w:divBdr>
    </w:div>
    <w:div w:id="92919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2192</Words>
  <Characters>12935</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Ondra</dc:creator>
  <cp:lastModifiedBy>Jan Kvasnička</cp:lastModifiedBy>
  <cp:revision>2</cp:revision>
  <dcterms:created xsi:type="dcterms:W3CDTF">2014-11-28T20:04:00Z</dcterms:created>
  <dcterms:modified xsi:type="dcterms:W3CDTF">2014-11-28T20:04:00Z</dcterms:modified>
</cp:coreProperties>
</file>